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4ED2" w:rsidR="004A5BB2" w:rsidP="00E74ED2" w:rsidRDefault="00E74ED2" w14:paraId="3D225066" w14:textId="17C6EAC4">
      <w:pPr>
        <w:jc w:val="center"/>
        <w:rPr>
          <w:rFonts w:asciiTheme="minorBidi" w:hAnsiTheme="minorBidi"/>
          <w:b/>
          <w:bCs/>
        </w:rPr>
      </w:pPr>
      <w:r w:rsidRPr="00E74ED2">
        <w:rPr>
          <w:rFonts w:asciiTheme="minorBidi" w:hAnsiTheme="minorBidi"/>
          <w:b/>
          <w:bCs/>
        </w:rPr>
        <w:t>Gen</w:t>
      </w:r>
      <w:bookmarkStart w:name="_Hlk195532711" w:id="0"/>
      <w:r w:rsidRPr="00E74ED2">
        <w:rPr>
          <w:rFonts w:asciiTheme="minorBidi" w:hAnsiTheme="minorBidi"/>
          <w:b/>
          <w:bCs/>
        </w:rPr>
        <w:t>der Representation Objective</w:t>
      </w:r>
      <w:bookmarkEnd w:id="0"/>
    </w:p>
    <w:p w:rsidRPr="00E74ED2" w:rsidR="00E74ED2" w:rsidP="00E74ED2" w:rsidRDefault="00E74ED2" w14:paraId="4529307A" w14:textId="1F04316F">
      <w:pPr>
        <w:jc w:val="center"/>
        <w:rPr>
          <w:rFonts w:asciiTheme="minorBidi" w:hAnsiTheme="minorBidi"/>
          <w:b/>
          <w:bCs/>
        </w:rPr>
      </w:pPr>
      <w:bookmarkStart w:name="_Hlk195532486" w:id="1"/>
      <w:r w:rsidRPr="00E74ED2">
        <w:rPr>
          <w:rFonts w:asciiTheme="minorBidi" w:hAnsiTheme="minorBidi"/>
          <w:b/>
          <w:bCs/>
        </w:rPr>
        <w:t>A repo</w:t>
      </w:r>
      <w:bookmarkStart w:name="_Hlk195532493" w:id="2"/>
      <w:r w:rsidRPr="00E74ED2">
        <w:rPr>
          <w:rFonts w:asciiTheme="minorBidi" w:hAnsiTheme="minorBidi"/>
          <w:b/>
          <w:bCs/>
        </w:rPr>
        <w:t>rt made in compliance with Section 8 of the Gender Representation on Public Boards (Scotland) Act 20</w:t>
      </w:r>
      <w:bookmarkEnd w:id="2"/>
      <w:r w:rsidRPr="00E74ED2">
        <w:rPr>
          <w:rFonts w:asciiTheme="minorBidi" w:hAnsiTheme="minorBidi"/>
          <w:b/>
          <w:bCs/>
        </w:rPr>
        <w:t>18</w:t>
      </w:r>
    </w:p>
    <w:bookmarkEnd w:id="1"/>
    <w:p w:rsidR="00E74ED2" w:rsidP="00E74ED2" w:rsidRDefault="00E74ED2" w14:paraId="28D45E2D" w14:textId="762DB438">
      <w:pPr>
        <w:rPr>
          <w:rFonts w:asciiTheme="minorBidi" w:hAnsiTheme="minorBidi"/>
        </w:rPr>
      </w:pPr>
    </w:p>
    <w:p w:rsidRPr="00E74ED2" w:rsidR="00E74ED2" w:rsidP="00E74ED2" w:rsidRDefault="00E74ED2" w14:paraId="3AA3037A" w14:textId="76AC1522">
      <w:pPr>
        <w:pStyle w:val="Default"/>
        <w:jc w:val="both"/>
        <w:rPr>
          <w:rFonts w:asciiTheme="minorBidi" w:hAnsiTheme="minorBidi" w:cstheme="minorBidi"/>
          <w:sz w:val="22"/>
          <w:szCs w:val="22"/>
        </w:rPr>
      </w:pPr>
      <w:bookmarkStart w:name="_Hlk195532650" w:id="3"/>
      <w:bookmarkStart w:name="_Hlk195532382" w:id="4"/>
      <w:r w:rsidRPr="00E74ED2">
        <w:rPr>
          <w:rFonts w:asciiTheme="minorBidi" w:hAnsiTheme="minorBidi" w:cstheme="minorBidi"/>
          <w:sz w:val="22"/>
          <w:szCs w:val="22"/>
        </w:rPr>
        <w:t xml:space="preserve">The Court of </w:t>
      </w:r>
      <w:bookmarkStart w:name="_Hlk195532390" w:id="5"/>
      <w:r w:rsidRPr="00E74ED2">
        <w:rPr>
          <w:rFonts w:asciiTheme="minorBidi" w:hAnsiTheme="minorBidi" w:cstheme="minorBidi"/>
          <w:sz w:val="22"/>
          <w:szCs w:val="22"/>
        </w:rPr>
        <w:t xml:space="preserve">the University of Glasgow, being the appointing person under the </w:t>
      </w:r>
      <w:r w:rsidRPr="00E74ED2">
        <w:rPr>
          <w:rFonts w:asciiTheme="minorBidi" w:hAnsiTheme="minorBidi" w:cstheme="minorBidi"/>
          <w:color w:val="0462C1"/>
          <w:sz w:val="22"/>
          <w:szCs w:val="22"/>
        </w:rPr>
        <w:t xml:space="preserve">Gender Representation on Public Boards (Scotland) Act 2018 </w:t>
      </w:r>
      <w:r w:rsidRPr="00E74ED2">
        <w:rPr>
          <w:rFonts w:asciiTheme="minorBidi" w:hAnsiTheme="minorBidi" w:cstheme="minorBidi"/>
          <w:sz w:val="22"/>
          <w:szCs w:val="22"/>
        </w:rPr>
        <w:t>(the ‘Act’), affirms that it has</w:t>
      </w:r>
      <w:r w:rsidR="00381FCB">
        <w:rPr>
          <w:rFonts w:asciiTheme="minorBidi" w:hAnsiTheme="minorBidi" w:cstheme="minorBidi"/>
          <w:sz w:val="22"/>
          <w:szCs w:val="22"/>
        </w:rPr>
        <w:t xml:space="preserve"> </w:t>
      </w:r>
      <w:r w:rsidRPr="00E74ED2">
        <w:rPr>
          <w:rFonts w:asciiTheme="minorBidi" w:hAnsiTheme="minorBidi" w:cstheme="minorBidi"/>
          <w:sz w:val="22"/>
          <w:szCs w:val="22"/>
        </w:rPr>
        <w:t>met the gender representation objectiv</w:t>
      </w:r>
      <w:bookmarkEnd w:id="5"/>
      <w:r w:rsidRPr="00E74ED2">
        <w:rPr>
          <w:rFonts w:asciiTheme="minorBidi" w:hAnsiTheme="minorBidi" w:cstheme="minorBidi"/>
          <w:sz w:val="22"/>
          <w:szCs w:val="22"/>
        </w:rPr>
        <w:t>e</w:t>
      </w:r>
      <w:bookmarkEnd w:id="3"/>
      <w:r w:rsidRPr="00E74ED2">
        <w:rPr>
          <w:rFonts w:asciiTheme="minorBidi" w:hAnsiTheme="minorBidi" w:cstheme="minorBidi"/>
          <w:sz w:val="22"/>
          <w:szCs w:val="22"/>
        </w:rPr>
        <w:t xml:space="preserve">. </w:t>
      </w:r>
    </w:p>
    <w:bookmarkEnd w:id="4"/>
    <w:p w:rsidRPr="00E74ED2" w:rsidR="00E74ED2" w:rsidP="00E74ED2" w:rsidRDefault="00E74ED2" w14:paraId="5D31F780" w14:textId="77777777">
      <w:pPr>
        <w:pStyle w:val="Default"/>
        <w:jc w:val="both"/>
        <w:rPr>
          <w:rFonts w:asciiTheme="minorBidi" w:hAnsiTheme="minorBidi" w:cstheme="minorBidi"/>
          <w:sz w:val="22"/>
          <w:szCs w:val="22"/>
        </w:rPr>
      </w:pPr>
    </w:p>
    <w:p w:rsidR="00E74ED2" w:rsidP="00E74ED2" w:rsidRDefault="002C624B" w14:paraId="5267BA4F" w14:textId="06A80DF6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As of the 1 August 2024, o</w:t>
      </w:r>
      <w:r w:rsidRPr="00E74ED2" w:rsidR="00E74ED2">
        <w:rPr>
          <w:rFonts w:asciiTheme="minorBidi" w:hAnsiTheme="minorBidi"/>
        </w:rPr>
        <w:t xml:space="preserve">f the </w:t>
      </w:r>
      <w:r w:rsidR="004B4DD2">
        <w:rPr>
          <w:rFonts w:asciiTheme="minorBidi" w:hAnsiTheme="minorBidi"/>
        </w:rPr>
        <w:t>2</w:t>
      </w:r>
      <w:r w:rsidR="00066140">
        <w:rPr>
          <w:rFonts w:asciiTheme="minorBidi" w:hAnsiTheme="minorBidi"/>
        </w:rPr>
        <w:t>4</w:t>
      </w:r>
      <w:r w:rsidRPr="00E74ED2" w:rsidR="00E74ED2">
        <w:rPr>
          <w:rFonts w:asciiTheme="minorBidi" w:hAnsiTheme="minorBidi"/>
        </w:rPr>
        <w:t xml:space="preserve"> non-executive members of the Court, </w:t>
      </w:r>
      <w:r w:rsidR="00066140">
        <w:rPr>
          <w:rFonts w:asciiTheme="minorBidi" w:hAnsiTheme="minorBidi"/>
        </w:rPr>
        <w:t>1</w:t>
      </w:r>
      <w:r>
        <w:rPr>
          <w:rFonts w:asciiTheme="minorBidi" w:hAnsiTheme="minorBidi"/>
        </w:rPr>
        <w:t>7</w:t>
      </w:r>
      <w:r w:rsidR="00066140">
        <w:rPr>
          <w:rFonts w:asciiTheme="minorBidi" w:hAnsiTheme="minorBidi"/>
        </w:rPr>
        <w:t xml:space="preserve"> </w:t>
      </w:r>
      <w:r w:rsidRPr="00E74ED2" w:rsidR="00E74ED2">
        <w:rPr>
          <w:rFonts w:asciiTheme="minorBidi" w:hAnsiTheme="minorBidi"/>
        </w:rPr>
        <w:t>are currently excluded by the Act either because they are elected or because they are nominated by another person</w:t>
      </w:r>
      <w:r w:rsidR="00066140">
        <w:rPr>
          <w:rFonts w:asciiTheme="minorBidi" w:hAnsiTheme="minorBidi"/>
        </w:rPr>
        <w:t>/group</w:t>
      </w:r>
      <w:r w:rsidRPr="00E74ED2" w:rsidR="00E74ED2">
        <w:rPr>
          <w:rFonts w:asciiTheme="minorBidi" w:hAnsiTheme="minorBidi"/>
        </w:rPr>
        <w:t xml:space="preserve">. At the point of </w:t>
      </w:r>
      <w:r w:rsidRPr="00C11CC1" w:rsidR="00E74ED2">
        <w:rPr>
          <w:rFonts w:asciiTheme="minorBidi" w:hAnsiTheme="minorBidi"/>
        </w:rPr>
        <w:t xml:space="preserve">publication of this report, </w:t>
      </w:r>
      <w:r w:rsidRPr="00C11CC1" w:rsidR="00C11CC1">
        <w:rPr>
          <w:rFonts w:eastAsia="Times New Roman" w:asciiTheme="minorBidi" w:hAnsiTheme="minorBidi"/>
        </w:rPr>
        <w:t xml:space="preserve">there </w:t>
      </w:r>
      <w:r w:rsidR="00C11CC1">
        <w:rPr>
          <w:rFonts w:eastAsia="Times New Roman" w:asciiTheme="minorBidi" w:hAnsiTheme="minorBidi"/>
        </w:rPr>
        <w:t>is</w:t>
      </w:r>
      <w:r w:rsidRPr="00C11CC1" w:rsidR="00C11CC1">
        <w:rPr>
          <w:rFonts w:eastAsia="Times New Roman" w:asciiTheme="minorBidi" w:hAnsiTheme="minorBidi"/>
        </w:rPr>
        <w:t xml:space="preserve"> currently </w:t>
      </w:r>
      <w:r>
        <w:rPr>
          <w:rFonts w:eastAsia="Times New Roman" w:asciiTheme="minorBidi" w:hAnsiTheme="minorBidi"/>
        </w:rPr>
        <w:t>8</w:t>
      </w:r>
      <w:r w:rsidRPr="00C11CC1" w:rsidR="00C11CC1">
        <w:rPr>
          <w:rFonts w:eastAsia="Times New Roman" w:asciiTheme="minorBidi" w:hAnsiTheme="minorBidi"/>
        </w:rPr>
        <w:t xml:space="preserve"> non-excluded lay members, of whom </w:t>
      </w:r>
      <w:r>
        <w:rPr>
          <w:rFonts w:eastAsia="Times New Roman" w:asciiTheme="minorBidi" w:hAnsiTheme="minorBidi"/>
        </w:rPr>
        <w:t>4</w:t>
      </w:r>
      <w:r w:rsidRPr="00C11CC1" w:rsidR="00C11CC1">
        <w:rPr>
          <w:rFonts w:eastAsia="Times New Roman" w:asciiTheme="minorBidi" w:hAnsiTheme="minorBidi"/>
        </w:rPr>
        <w:t xml:space="preserve"> are male and </w:t>
      </w:r>
      <w:r w:rsidR="00066140">
        <w:rPr>
          <w:rFonts w:eastAsia="Times New Roman" w:asciiTheme="minorBidi" w:hAnsiTheme="minorBidi"/>
        </w:rPr>
        <w:t>4</w:t>
      </w:r>
      <w:r w:rsidRPr="00C11CC1" w:rsidR="00C11CC1">
        <w:rPr>
          <w:rFonts w:eastAsia="Times New Roman" w:asciiTheme="minorBidi" w:hAnsiTheme="minorBidi"/>
        </w:rPr>
        <w:t xml:space="preserve"> </w:t>
      </w:r>
      <w:proofErr w:type="gramStart"/>
      <w:r w:rsidRPr="00C11CC1" w:rsidR="00C11CC1">
        <w:rPr>
          <w:rFonts w:eastAsia="Times New Roman" w:asciiTheme="minorBidi" w:hAnsiTheme="minorBidi"/>
        </w:rPr>
        <w:t>female</w:t>
      </w:r>
      <w:proofErr w:type="gramEnd"/>
      <w:r w:rsidR="00C11CC1">
        <w:rPr>
          <w:rFonts w:eastAsia="Times New Roman"/>
        </w:rPr>
        <w:t xml:space="preserve">. </w:t>
      </w:r>
      <w:r w:rsidR="00E50050">
        <w:rPr>
          <w:rFonts w:asciiTheme="minorBidi" w:hAnsiTheme="minorBidi"/>
        </w:rPr>
        <w:t xml:space="preserve">This </w:t>
      </w:r>
      <w:bookmarkStart w:name="_Hlk68621629" w:id="6"/>
      <w:r w:rsidRPr="00E74ED2" w:rsidR="00E74ED2">
        <w:rPr>
          <w:rFonts w:asciiTheme="minorBidi" w:hAnsiTheme="minorBidi"/>
        </w:rPr>
        <w:t>represent</w:t>
      </w:r>
      <w:r w:rsidR="00E50050">
        <w:rPr>
          <w:rFonts w:asciiTheme="minorBidi" w:hAnsiTheme="minorBidi"/>
        </w:rPr>
        <w:t>s</w:t>
      </w:r>
      <w:r w:rsidRPr="00E74ED2" w:rsidR="00E74ED2">
        <w:rPr>
          <w:rFonts w:asciiTheme="minorBidi" w:hAnsiTheme="minorBidi"/>
        </w:rPr>
        <w:t xml:space="preserve"> </w:t>
      </w:r>
      <w:r w:rsidR="00066140">
        <w:rPr>
          <w:rFonts w:asciiTheme="minorBidi" w:hAnsiTheme="minorBidi"/>
        </w:rPr>
        <w:t>50</w:t>
      </w:r>
      <w:r w:rsidRPr="00E74ED2" w:rsidR="00E74ED2">
        <w:rPr>
          <w:rFonts w:asciiTheme="minorBidi" w:hAnsiTheme="minorBidi"/>
        </w:rPr>
        <w:t>% of the non-excluded lay members</w:t>
      </w:r>
      <w:r w:rsidR="00066140">
        <w:rPr>
          <w:rFonts w:asciiTheme="minorBidi" w:hAnsiTheme="minorBidi"/>
        </w:rPr>
        <w:t xml:space="preserve"> being female</w:t>
      </w:r>
      <w:r w:rsidR="00381FCB">
        <w:rPr>
          <w:rFonts w:asciiTheme="minorBidi" w:hAnsiTheme="minorBidi"/>
        </w:rPr>
        <w:t xml:space="preserve"> </w:t>
      </w:r>
      <w:r w:rsidR="00F961A0">
        <w:rPr>
          <w:rFonts w:asciiTheme="minorBidi" w:hAnsiTheme="minorBidi"/>
        </w:rPr>
        <w:t xml:space="preserve">which </w:t>
      </w:r>
      <w:r w:rsidR="00066140">
        <w:rPr>
          <w:rFonts w:asciiTheme="minorBidi" w:hAnsiTheme="minorBidi"/>
        </w:rPr>
        <w:t>meets the requirement of</w:t>
      </w:r>
      <w:r w:rsidR="00381FCB">
        <w:rPr>
          <w:rFonts w:asciiTheme="minorBidi" w:hAnsiTheme="minorBidi"/>
        </w:rPr>
        <w:t xml:space="preserve"> 50% required under the Act</w:t>
      </w:r>
      <w:r w:rsidRPr="00E74ED2" w:rsidR="00E74ED2">
        <w:rPr>
          <w:rFonts w:asciiTheme="minorBidi" w:hAnsiTheme="minorBidi"/>
        </w:rPr>
        <w:t xml:space="preserve">. </w:t>
      </w:r>
      <w:bookmarkEnd w:id="6"/>
    </w:p>
    <w:p w:rsidR="004B4DD2" w:rsidP="004B4DD2" w:rsidRDefault="004B4DD2" w14:paraId="2D57D8CA" w14:textId="77777777">
      <w:pPr>
        <w:pStyle w:val="Default"/>
      </w:pPr>
    </w:p>
    <w:p w:rsidRPr="004B4DD2" w:rsidR="004B4DD2" w:rsidP="00CD42F5" w:rsidRDefault="004B4DD2" w14:paraId="2C0247D7" w14:textId="781A8B1D">
      <w:pPr>
        <w:pStyle w:val="Default"/>
        <w:spacing w:after="120"/>
        <w:rPr>
          <w:rFonts w:asciiTheme="minorBidi" w:hAnsiTheme="minorBidi" w:cstheme="minorBidi"/>
          <w:sz w:val="22"/>
          <w:szCs w:val="22"/>
        </w:rPr>
      </w:pPr>
      <w:r w:rsidRPr="004B4DD2">
        <w:rPr>
          <w:rFonts w:asciiTheme="minorBidi" w:hAnsiTheme="minorBidi" w:cstheme="minorBidi"/>
          <w:b/>
          <w:bCs/>
          <w:sz w:val="22"/>
          <w:szCs w:val="22"/>
        </w:rPr>
        <w:t xml:space="preserve">Consideration of candidates (Sections 3 and 4 of the Act) </w:t>
      </w:r>
    </w:p>
    <w:p w:rsidR="00E74ED2" w:rsidP="004B4DD2" w:rsidRDefault="004B4DD2" w14:paraId="11360445" w14:textId="2117AD86">
      <w:pPr>
        <w:jc w:val="both"/>
        <w:rPr>
          <w:rFonts w:asciiTheme="minorBidi" w:hAnsiTheme="minorBidi"/>
        </w:rPr>
      </w:pPr>
      <w:r w:rsidRPr="004B4DD2">
        <w:rPr>
          <w:rFonts w:asciiTheme="minorBidi" w:hAnsiTheme="minorBidi"/>
        </w:rPr>
        <w:t xml:space="preserve">From the date of Royal Assent of the Act to the date of this report there have </w:t>
      </w:r>
      <w:r>
        <w:rPr>
          <w:rFonts w:asciiTheme="minorBidi" w:hAnsiTheme="minorBidi"/>
        </w:rPr>
        <w:t xml:space="preserve">has been </w:t>
      </w:r>
      <w:r w:rsidR="00CD42F5">
        <w:rPr>
          <w:rFonts w:asciiTheme="minorBidi" w:hAnsiTheme="minorBidi"/>
        </w:rPr>
        <w:t>6</w:t>
      </w:r>
      <w:r w:rsidRPr="004B4DD2">
        <w:rPr>
          <w:rFonts w:asciiTheme="minorBidi" w:hAnsiTheme="minorBidi"/>
        </w:rPr>
        <w:t xml:space="preserve"> recruitment processes to fill lay vacancies on the University Court</w:t>
      </w:r>
      <w:r>
        <w:rPr>
          <w:rFonts w:asciiTheme="minorBidi" w:hAnsiTheme="minorBidi"/>
        </w:rPr>
        <w:t xml:space="preserve">. </w:t>
      </w:r>
      <w:r w:rsidR="00CD42F5">
        <w:rPr>
          <w:rFonts w:asciiTheme="minorBidi" w:hAnsiTheme="minorBidi"/>
        </w:rPr>
        <w:t>Four</w:t>
      </w:r>
      <w:r w:rsidR="005517BC">
        <w:rPr>
          <w:rFonts w:asciiTheme="minorBidi" w:hAnsiTheme="minorBidi"/>
        </w:rPr>
        <w:t xml:space="preserve"> vacanc</w:t>
      </w:r>
      <w:r w:rsidR="00066140">
        <w:rPr>
          <w:rFonts w:asciiTheme="minorBidi" w:hAnsiTheme="minorBidi"/>
        </w:rPr>
        <w:t>ies</w:t>
      </w:r>
      <w:r w:rsidR="005517BC">
        <w:rPr>
          <w:rFonts w:asciiTheme="minorBidi" w:hAnsiTheme="minorBidi"/>
        </w:rPr>
        <w:t xml:space="preserve"> </w:t>
      </w:r>
      <w:r w:rsidR="00066140">
        <w:rPr>
          <w:rFonts w:asciiTheme="minorBidi" w:hAnsiTheme="minorBidi"/>
        </w:rPr>
        <w:t>have been</w:t>
      </w:r>
      <w:r w:rsidR="005517BC">
        <w:rPr>
          <w:rFonts w:asciiTheme="minorBidi" w:hAnsiTheme="minorBidi"/>
        </w:rPr>
        <w:t xml:space="preserve"> filled by a female candidate</w:t>
      </w:r>
      <w:r w:rsidR="00066140">
        <w:rPr>
          <w:rFonts w:asciiTheme="minorBidi" w:hAnsiTheme="minorBidi"/>
        </w:rPr>
        <w:t>.</w:t>
      </w:r>
    </w:p>
    <w:p w:rsidR="00CD42F5" w:rsidP="004B4DD2" w:rsidRDefault="00CD42F5" w14:paraId="0CFB9BC2" w14:textId="77777777">
      <w:pPr>
        <w:jc w:val="both"/>
        <w:rPr>
          <w:rFonts w:asciiTheme="minorBidi" w:hAnsiTheme="minorBidi"/>
        </w:rPr>
      </w:pPr>
    </w:p>
    <w:p w:rsidR="00112551" w:rsidP="00CD42F5" w:rsidRDefault="00E74ED2" w14:paraId="4708533C" w14:textId="49AE60A0">
      <w:pPr>
        <w:pStyle w:val="Default"/>
        <w:spacing w:after="120"/>
        <w:jc w:val="both"/>
        <w:rPr>
          <w:rFonts w:asciiTheme="minorBidi" w:hAnsiTheme="minorBidi" w:cstheme="minorBidi"/>
          <w:sz w:val="22"/>
          <w:szCs w:val="22"/>
        </w:rPr>
      </w:pPr>
      <w:r w:rsidRPr="00E74ED2">
        <w:rPr>
          <w:rFonts w:asciiTheme="minorBidi" w:hAnsiTheme="minorBidi" w:cstheme="minorBidi"/>
          <w:b/>
          <w:bCs/>
          <w:sz w:val="22"/>
          <w:szCs w:val="22"/>
        </w:rPr>
        <w:t xml:space="preserve">Encouragement of applications by women (Section 5 of the Act) </w:t>
      </w:r>
      <w:r w:rsidR="00112551">
        <w:rPr>
          <w:rFonts w:asciiTheme="minorBidi" w:hAnsiTheme="minorBidi" w:cstheme="minorBidi"/>
          <w:b/>
          <w:bCs/>
          <w:sz w:val="22"/>
          <w:szCs w:val="22"/>
        </w:rPr>
        <w:t xml:space="preserve">and </w:t>
      </w:r>
      <w:r w:rsidRPr="00E74ED2" w:rsidR="00112551">
        <w:rPr>
          <w:rFonts w:asciiTheme="minorBidi" w:hAnsiTheme="minorBidi" w:cstheme="minorBidi"/>
          <w:b/>
          <w:bCs/>
          <w:sz w:val="22"/>
          <w:szCs w:val="22"/>
        </w:rPr>
        <w:t xml:space="preserve">Duty to take steps towards achieving objective (section 6 of the Act) </w:t>
      </w:r>
    </w:p>
    <w:p w:rsidR="00112551" w:rsidP="00E74ED2" w:rsidRDefault="00112551" w14:paraId="08839CBE" w14:textId="3DBB9443">
      <w:pPr>
        <w:pStyle w:val="Default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The </w:t>
      </w:r>
      <w:r w:rsidRPr="00E74ED2">
        <w:rPr>
          <w:rFonts w:asciiTheme="minorBidi" w:hAnsiTheme="minorBidi" w:cstheme="minorBidi"/>
          <w:sz w:val="22"/>
          <w:szCs w:val="22"/>
        </w:rPr>
        <w:t xml:space="preserve">Court and the </w:t>
      </w:r>
      <w:r>
        <w:rPr>
          <w:rFonts w:asciiTheme="minorBidi" w:hAnsiTheme="minorBidi" w:cstheme="minorBidi"/>
          <w:sz w:val="22"/>
          <w:szCs w:val="22"/>
        </w:rPr>
        <w:t xml:space="preserve">Nominations </w:t>
      </w:r>
      <w:r w:rsidRPr="00E74ED2">
        <w:rPr>
          <w:rFonts w:asciiTheme="minorBidi" w:hAnsiTheme="minorBidi" w:cstheme="minorBidi"/>
          <w:sz w:val="22"/>
          <w:szCs w:val="22"/>
        </w:rPr>
        <w:t>committee underst</w:t>
      </w:r>
      <w:r>
        <w:rPr>
          <w:rFonts w:asciiTheme="minorBidi" w:hAnsiTheme="minorBidi" w:cstheme="minorBidi"/>
          <w:sz w:val="22"/>
          <w:szCs w:val="22"/>
        </w:rPr>
        <w:t>an</w:t>
      </w:r>
      <w:r w:rsidRPr="00E74ED2">
        <w:rPr>
          <w:rFonts w:asciiTheme="minorBidi" w:hAnsiTheme="minorBidi" w:cstheme="minorBidi"/>
          <w:sz w:val="22"/>
          <w:szCs w:val="22"/>
        </w:rPr>
        <w:t xml:space="preserve">d the responsibilities set out in the Act and </w:t>
      </w:r>
      <w:r>
        <w:rPr>
          <w:rFonts w:asciiTheme="minorBidi" w:hAnsiTheme="minorBidi" w:cstheme="minorBidi"/>
          <w:sz w:val="22"/>
          <w:szCs w:val="22"/>
        </w:rPr>
        <w:t>will</w:t>
      </w:r>
      <w:r w:rsidR="00066140">
        <w:rPr>
          <w:rFonts w:asciiTheme="minorBidi" w:hAnsiTheme="minorBidi" w:cstheme="minorBidi"/>
          <w:sz w:val="22"/>
          <w:szCs w:val="22"/>
        </w:rPr>
        <w:t xml:space="preserve"> continue to</w:t>
      </w:r>
      <w:r>
        <w:rPr>
          <w:rFonts w:asciiTheme="minorBidi" w:hAnsiTheme="minorBidi" w:cstheme="minorBidi"/>
          <w:sz w:val="22"/>
          <w:szCs w:val="22"/>
        </w:rPr>
        <w:t xml:space="preserve"> make</w:t>
      </w:r>
      <w:r w:rsidRPr="00E74ED2">
        <w:rPr>
          <w:rFonts w:asciiTheme="minorBidi" w:hAnsiTheme="minorBidi" w:cstheme="minorBidi"/>
          <w:sz w:val="22"/>
          <w:szCs w:val="22"/>
        </w:rPr>
        <w:t xml:space="preserve"> appointments in accordance with the Act.</w:t>
      </w:r>
    </w:p>
    <w:p w:rsidR="00066140" w:rsidP="00E74ED2" w:rsidRDefault="00066140" w14:paraId="63087098" w14:textId="77777777">
      <w:pPr>
        <w:pStyle w:val="Default"/>
        <w:jc w:val="both"/>
        <w:rPr>
          <w:rFonts w:asciiTheme="minorBidi" w:hAnsiTheme="minorBidi" w:cstheme="minorBidi"/>
          <w:sz w:val="22"/>
          <w:szCs w:val="22"/>
        </w:rPr>
      </w:pPr>
    </w:p>
    <w:p w:rsidR="00066140" w:rsidP="5D8BB233" w:rsidRDefault="00066140" w14:paraId="34B0B429" w14:textId="3FB9660C">
      <w:pPr>
        <w:pStyle w:val="Default"/>
        <w:jc w:val="both"/>
        <w:rPr>
          <w:rFonts w:ascii="Arial" w:hAnsi="Arial" w:cs="Arial" w:asciiTheme="minorBidi" w:hAnsiTheme="minorBidi" w:cstheme="minorBidi"/>
          <w:sz w:val="22"/>
          <w:szCs w:val="22"/>
        </w:rPr>
      </w:pPr>
      <w:r w:rsidRPr="5D8BB233" w:rsidR="00066140">
        <w:rPr>
          <w:rFonts w:ascii="Arial" w:hAnsi="Arial" w:cs="Arial" w:asciiTheme="minorBidi" w:hAnsiTheme="minorBidi" w:cstheme="minorBidi"/>
          <w:sz w:val="22"/>
          <w:szCs w:val="22"/>
        </w:rPr>
        <w:t>The Nominations Committee continu</w:t>
      </w:r>
      <w:r w:rsidRPr="5D8BB233" w:rsidR="00CD42F5">
        <w:rPr>
          <w:rFonts w:ascii="Arial" w:hAnsi="Arial" w:cs="Arial" w:asciiTheme="minorBidi" w:hAnsiTheme="minorBidi" w:cstheme="minorBidi"/>
          <w:sz w:val="22"/>
          <w:szCs w:val="22"/>
        </w:rPr>
        <w:t>e</w:t>
      </w:r>
      <w:r w:rsidRPr="5D8BB233" w:rsidR="000E1ED7">
        <w:rPr>
          <w:rFonts w:ascii="Arial" w:hAnsi="Arial" w:cs="Arial" w:asciiTheme="minorBidi" w:hAnsiTheme="minorBidi" w:cstheme="minorBidi"/>
          <w:sz w:val="22"/>
          <w:szCs w:val="22"/>
        </w:rPr>
        <w:t>s</w:t>
      </w:r>
      <w:r w:rsidRPr="5D8BB233" w:rsidR="00066140">
        <w:rPr>
          <w:rFonts w:ascii="Arial" w:hAnsi="Arial" w:cs="Arial" w:asciiTheme="minorBidi" w:hAnsiTheme="minorBidi" w:cstheme="minorBidi"/>
          <w:sz w:val="22"/>
          <w:szCs w:val="22"/>
        </w:rPr>
        <w:t xml:space="preserve"> to take steps to </w:t>
      </w:r>
      <w:r w:rsidRPr="5D8BB233" w:rsidR="002C624B">
        <w:rPr>
          <w:rFonts w:ascii="Arial" w:hAnsi="Arial" w:cs="Arial" w:asciiTheme="minorBidi" w:hAnsiTheme="minorBidi" w:cstheme="minorBidi"/>
          <w:sz w:val="22"/>
          <w:szCs w:val="22"/>
        </w:rPr>
        <w:t>ensure we meet our obligations</w:t>
      </w:r>
      <w:r w:rsidRPr="5D8BB233" w:rsidR="00066140">
        <w:rPr>
          <w:rFonts w:ascii="Arial" w:hAnsi="Arial" w:cs="Arial" w:asciiTheme="minorBidi" w:hAnsiTheme="minorBidi" w:cstheme="minorBidi"/>
          <w:sz w:val="22"/>
          <w:szCs w:val="22"/>
        </w:rPr>
        <w:t xml:space="preserve"> </w:t>
      </w:r>
      <w:r w:rsidRPr="5D8BB233" w:rsidR="00CD42F5">
        <w:rPr>
          <w:rFonts w:ascii="Arial" w:hAnsi="Arial" w:cs="Arial" w:asciiTheme="minorBidi" w:hAnsiTheme="minorBidi" w:cstheme="minorBidi"/>
          <w:sz w:val="22"/>
          <w:szCs w:val="22"/>
        </w:rPr>
        <w:t xml:space="preserve">and in the most recent </w:t>
      </w:r>
      <w:r w:rsidRPr="5D8BB233" w:rsidR="00066140">
        <w:rPr>
          <w:rFonts w:ascii="Arial" w:hAnsi="Arial" w:cs="Arial" w:asciiTheme="minorBidi" w:hAnsiTheme="minorBidi" w:cstheme="minorBidi"/>
          <w:sz w:val="22"/>
          <w:szCs w:val="22"/>
        </w:rPr>
        <w:t>round of recruitment for co-opted lay members in Summer of 2024</w:t>
      </w:r>
      <w:r w:rsidRPr="5D8BB233" w:rsidR="00CD42F5">
        <w:rPr>
          <w:rFonts w:ascii="Arial" w:hAnsi="Arial" w:cs="Arial" w:asciiTheme="minorBidi" w:hAnsiTheme="minorBidi" w:cstheme="minorBidi"/>
          <w:sz w:val="22"/>
          <w:szCs w:val="22"/>
        </w:rPr>
        <w:t xml:space="preserve"> we received a total of 20 applications – 14</w:t>
      </w:r>
      <w:r w:rsidRPr="5D8BB233" w:rsidR="74B0535D">
        <w:rPr>
          <w:rFonts w:ascii="Arial" w:hAnsi="Arial" w:cs="Arial" w:asciiTheme="minorBidi" w:hAnsiTheme="minorBidi" w:cstheme="minorBidi"/>
          <w:sz w:val="22"/>
          <w:szCs w:val="22"/>
        </w:rPr>
        <w:t xml:space="preserve"> (70%)</w:t>
      </w:r>
      <w:r w:rsidRPr="5D8BB233" w:rsidR="00CD42F5">
        <w:rPr>
          <w:rFonts w:ascii="Arial" w:hAnsi="Arial" w:cs="Arial" w:asciiTheme="minorBidi" w:hAnsiTheme="minorBidi" w:cstheme="minorBidi"/>
          <w:sz w:val="22"/>
          <w:szCs w:val="22"/>
        </w:rPr>
        <w:t xml:space="preserve"> </w:t>
      </w:r>
      <w:r w:rsidRPr="5D8BB233" w:rsidR="00554C2E">
        <w:rPr>
          <w:rFonts w:ascii="Arial" w:hAnsi="Arial" w:cs="Arial" w:asciiTheme="minorBidi" w:hAnsiTheme="minorBidi" w:cstheme="minorBidi"/>
          <w:sz w:val="22"/>
          <w:szCs w:val="22"/>
        </w:rPr>
        <w:t>m</w:t>
      </w:r>
      <w:r w:rsidRPr="5D8BB233" w:rsidR="00CD42F5">
        <w:rPr>
          <w:rFonts w:ascii="Arial" w:hAnsi="Arial" w:cs="Arial" w:asciiTheme="minorBidi" w:hAnsiTheme="minorBidi" w:cstheme="minorBidi"/>
          <w:sz w:val="22"/>
          <w:szCs w:val="22"/>
        </w:rPr>
        <w:t>ale and 6</w:t>
      </w:r>
      <w:r w:rsidRPr="5D8BB233" w:rsidR="0B438C2B">
        <w:rPr>
          <w:rFonts w:ascii="Arial" w:hAnsi="Arial" w:cs="Arial" w:asciiTheme="minorBidi" w:hAnsiTheme="minorBidi" w:cstheme="minorBidi"/>
          <w:sz w:val="22"/>
          <w:szCs w:val="22"/>
        </w:rPr>
        <w:t xml:space="preserve"> (30%)</w:t>
      </w:r>
      <w:r w:rsidRPr="5D8BB233" w:rsidR="00CD42F5">
        <w:rPr>
          <w:rFonts w:ascii="Arial" w:hAnsi="Arial" w:cs="Arial" w:asciiTheme="minorBidi" w:hAnsiTheme="minorBidi" w:cstheme="minorBidi"/>
          <w:sz w:val="22"/>
          <w:szCs w:val="22"/>
        </w:rPr>
        <w:t xml:space="preserve"> </w:t>
      </w:r>
      <w:r w:rsidRPr="5D8BB233" w:rsidR="00554C2E">
        <w:rPr>
          <w:rFonts w:ascii="Arial" w:hAnsi="Arial" w:cs="Arial" w:asciiTheme="minorBidi" w:hAnsiTheme="minorBidi" w:cstheme="minorBidi"/>
          <w:sz w:val="22"/>
          <w:szCs w:val="22"/>
        </w:rPr>
        <w:t>f</w:t>
      </w:r>
      <w:r w:rsidRPr="5D8BB233" w:rsidR="00CD42F5">
        <w:rPr>
          <w:rFonts w:ascii="Arial" w:hAnsi="Arial" w:cs="Arial" w:asciiTheme="minorBidi" w:hAnsiTheme="minorBidi" w:cstheme="minorBidi"/>
          <w:sz w:val="22"/>
          <w:szCs w:val="22"/>
        </w:rPr>
        <w:t>emale</w:t>
      </w:r>
      <w:r w:rsidRPr="5D8BB233" w:rsidR="00A94557">
        <w:rPr>
          <w:rFonts w:ascii="Arial" w:hAnsi="Arial" w:cs="Arial" w:asciiTheme="minorBidi" w:hAnsiTheme="minorBidi" w:cstheme="minorBidi"/>
          <w:sz w:val="22"/>
          <w:szCs w:val="22"/>
        </w:rPr>
        <w:t xml:space="preserve">, with </w:t>
      </w:r>
      <w:r w:rsidRPr="5D8BB233" w:rsidR="00CD42F5">
        <w:rPr>
          <w:rFonts w:ascii="Arial" w:hAnsi="Arial" w:cs="Arial" w:asciiTheme="minorBidi" w:hAnsiTheme="minorBidi" w:cstheme="minorBidi"/>
          <w:sz w:val="22"/>
          <w:szCs w:val="22"/>
        </w:rPr>
        <w:t xml:space="preserve">5 candidates shortlisted </w:t>
      </w:r>
      <w:r w:rsidRPr="5D8BB233" w:rsidR="00A94557">
        <w:rPr>
          <w:rFonts w:ascii="Arial" w:hAnsi="Arial" w:cs="Arial" w:asciiTheme="minorBidi" w:hAnsiTheme="minorBidi" w:cstheme="minorBidi"/>
          <w:sz w:val="22"/>
          <w:szCs w:val="22"/>
        </w:rPr>
        <w:t>and</w:t>
      </w:r>
      <w:r w:rsidRPr="5D8BB233" w:rsidR="00CD42F5">
        <w:rPr>
          <w:rFonts w:ascii="Arial" w:hAnsi="Arial" w:cs="Arial" w:asciiTheme="minorBidi" w:hAnsiTheme="minorBidi" w:cstheme="minorBidi"/>
          <w:sz w:val="22"/>
          <w:szCs w:val="22"/>
        </w:rPr>
        <w:t xml:space="preserve"> 2 </w:t>
      </w:r>
      <w:r w:rsidRPr="5D8BB233" w:rsidR="00554C2E">
        <w:rPr>
          <w:rFonts w:ascii="Arial" w:hAnsi="Arial" w:cs="Arial" w:asciiTheme="minorBidi" w:hAnsiTheme="minorBidi" w:cstheme="minorBidi"/>
          <w:sz w:val="22"/>
          <w:szCs w:val="22"/>
        </w:rPr>
        <w:t>f</w:t>
      </w:r>
      <w:r w:rsidRPr="5D8BB233" w:rsidR="00CD42F5">
        <w:rPr>
          <w:rFonts w:ascii="Arial" w:hAnsi="Arial" w:cs="Arial" w:asciiTheme="minorBidi" w:hAnsiTheme="minorBidi" w:cstheme="minorBidi"/>
          <w:sz w:val="22"/>
          <w:szCs w:val="22"/>
        </w:rPr>
        <w:t>emales appointed to Court</w:t>
      </w:r>
      <w:r w:rsidRPr="5D8BB233" w:rsidR="00066140">
        <w:rPr>
          <w:rFonts w:ascii="Arial" w:hAnsi="Arial" w:cs="Arial" w:asciiTheme="minorBidi" w:hAnsiTheme="minorBidi" w:cstheme="minorBidi"/>
          <w:sz w:val="22"/>
          <w:szCs w:val="22"/>
        </w:rPr>
        <w:t>. A</w:t>
      </w:r>
      <w:r w:rsidRPr="5D8BB233" w:rsidR="00066140">
        <w:rPr>
          <w:rFonts w:ascii="Arial" w:hAnsi="Arial" w:cs="Arial" w:asciiTheme="minorBidi" w:hAnsiTheme="minorBidi" w:cstheme="minorBidi"/>
          <w:sz w:val="22"/>
          <w:szCs w:val="22"/>
        </w:rPr>
        <w:t>pplicants</w:t>
      </w:r>
      <w:r w:rsidRPr="5D8BB233" w:rsidR="00066140">
        <w:rPr>
          <w:rFonts w:ascii="Arial" w:hAnsi="Arial" w:cs="Arial" w:asciiTheme="minorBidi" w:hAnsiTheme="minorBidi" w:cstheme="minorBidi"/>
          <w:sz w:val="22"/>
          <w:szCs w:val="22"/>
        </w:rPr>
        <w:t xml:space="preserve"> w</w:t>
      </w:r>
      <w:r w:rsidRPr="5D8BB233" w:rsidR="00CD42F5">
        <w:rPr>
          <w:rFonts w:ascii="Arial" w:hAnsi="Arial" w:cs="Arial" w:asciiTheme="minorBidi" w:hAnsiTheme="minorBidi" w:cstheme="minorBidi"/>
          <w:sz w:val="22"/>
          <w:szCs w:val="22"/>
        </w:rPr>
        <w:t>ere</w:t>
      </w:r>
      <w:r w:rsidRPr="5D8BB233" w:rsidR="00066140">
        <w:rPr>
          <w:rFonts w:ascii="Arial" w:hAnsi="Arial" w:cs="Arial" w:asciiTheme="minorBidi" w:hAnsiTheme="minorBidi" w:cstheme="minorBidi"/>
          <w:sz w:val="22"/>
          <w:szCs w:val="22"/>
        </w:rPr>
        <w:t xml:space="preserve"> actively encouraged</w:t>
      </w:r>
      <w:r w:rsidRPr="5D8BB233" w:rsidR="00066140">
        <w:rPr>
          <w:rFonts w:ascii="Arial" w:hAnsi="Arial" w:cs="Arial" w:asciiTheme="minorBidi" w:hAnsiTheme="minorBidi" w:cstheme="minorBidi"/>
          <w:sz w:val="22"/>
          <w:szCs w:val="22"/>
        </w:rPr>
        <w:t xml:space="preserve"> from women, </w:t>
      </w:r>
      <w:r w:rsidRPr="5D8BB233" w:rsidR="00066140">
        <w:rPr>
          <w:rFonts w:ascii="Arial" w:hAnsi="Arial" w:cs="Arial" w:asciiTheme="minorBidi" w:hAnsiTheme="minorBidi" w:cstheme="minorBidi"/>
          <w:sz w:val="22"/>
          <w:szCs w:val="22"/>
        </w:rPr>
        <w:t xml:space="preserve">using </w:t>
      </w:r>
      <w:r w:rsidRPr="5D8BB233" w:rsidR="00066140">
        <w:rPr>
          <w:rFonts w:ascii="Arial" w:hAnsi="Arial" w:cs="Arial" w:asciiTheme="minorBidi" w:hAnsiTheme="minorBidi" w:cstheme="minorBidi"/>
          <w:sz w:val="22"/>
          <w:szCs w:val="22"/>
        </w:rPr>
        <w:t xml:space="preserve">a range of online routes </w:t>
      </w:r>
      <w:r w:rsidRPr="5D8BB233" w:rsidR="00066140">
        <w:rPr>
          <w:rFonts w:ascii="Arial" w:hAnsi="Arial" w:cs="Arial" w:asciiTheme="minorBidi" w:hAnsiTheme="minorBidi" w:cstheme="minorBidi"/>
          <w:sz w:val="22"/>
          <w:szCs w:val="22"/>
        </w:rPr>
        <w:t>including:</w:t>
      </w:r>
      <w:r w:rsidRPr="5D8BB233" w:rsidR="00066140">
        <w:rPr>
          <w:rFonts w:ascii="Arial" w:hAnsi="Arial" w:cs="Arial" w:asciiTheme="minorBidi" w:hAnsiTheme="minorBidi" w:cstheme="minorBidi"/>
          <w:sz w:val="22"/>
          <w:szCs w:val="22"/>
        </w:rPr>
        <w:t xml:space="preserve"> Women on Boards, Advance HE Board Vacancy Portal, Public Appointments Scotland, as well </w:t>
      </w:r>
      <w:r w:rsidRPr="5D8BB233" w:rsidR="00066140">
        <w:rPr>
          <w:rFonts w:ascii="Arial" w:hAnsi="Arial" w:cs="Arial" w:asciiTheme="minorBidi" w:hAnsiTheme="minorBidi" w:cstheme="minorBidi"/>
          <w:sz w:val="22"/>
          <w:szCs w:val="22"/>
        </w:rPr>
        <w:t xml:space="preserve">as </w:t>
      </w:r>
      <w:r w:rsidRPr="5D8BB233" w:rsidR="00066140">
        <w:rPr>
          <w:rFonts w:ascii="Arial" w:hAnsi="Arial" w:cs="Arial" w:asciiTheme="minorBidi" w:hAnsiTheme="minorBidi" w:cstheme="minorBidi"/>
          <w:sz w:val="22"/>
          <w:szCs w:val="22"/>
        </w:rPr>
        <w:t>other discipline-specific websites.</w:t>
      </w:r>
    </w:p>
    <w:p w:rsidR="00066140" w:rsidP="00E74ED2" w:rsidRDefault="00066140" w14:paraId="428CF570" w14:textId="77777777">
      <w:pPr>
        <w:pStyle w:val="Default"/>
        <w:jc w:val="both"/>
        <w:rPr>
          <w:rFonts w:asciiTheme="minorBidi" w:hAnsiTheme="minorBidi" w:cstheme="minorBidi"/>
          <w:sz w:val="22"/>
          <w:szCs w:val="22"/>
        </w:rPr>
      </w:pPr>
    </w:p>
    <w:p w:rsidRPr="00E74ED2" w:rsidR="00E74ED2" w:rsidP="00E74ED2" w:rsidRDefault="00E74ED2" w14:paraId="6E19BF03" w14:textId="77777777">
      <w:pPr>
        <w:pStyle w:val="Default"/>
        <w:jc w:val="both"/>
        <w:rPr>
          <w:rFonts w:asciiTheme="minorBidi" w:hAnsiTheme="minorBidi" w:cstheme="minorBidi"/>
          <w:sz w:val="22"/>
          <w:szCs w:val="22"/>
        </w:rPr>
      </w:pPr>
    </w:p>
    <w:p w:rsidRPr="00E74ED2" w:rsidR="00E74ED2" w:rsidP="00CD42F5" w:rsidRDefault="00E74ED2" w14:paraId="4FCD02AF" w14:textId="77777777">
      <w:pPr>
        <w:pStyle w:val="Default"/>
        <w:spacing w:after="120"/>
        <w:jc w:val="both"/>
        <w:rPr>
          <w:rFonts w:asciiTheme="minorBidi" w:hAnsiTheme="minorBidi" w:cstheme="minorBidi"/>
          <w:sz w:val="22"/>
          <w:szCs w:val="22"/>
        </w:rPr>
      </w:pPr>
      <w:r w:rsidRPr="00E74ED2">
        <w:rPr>
          <w:rFonts w:asciiTheme="minorBidi" w:hAnsiTheme="minorBidi" w:cstheme="minorBidi"/>
          <w:b/>
          <w:bCs/>
          <w:sz w:val="22"/>
          <w:szCs w:val="22"/>
        </w:rPr>
        <w:t xml:space="preserve">Court’s commitment to diversity </w:t>
      </w:r>
    </w:p>
    <w:p w:rsidRPr="00E74ED2" w:rsidR="00E74ED2" w:rsidP="00E74ED2" w:rsidRDefault="00E74ED2" w14:paraId="40FFCDA6" w14:textId="2DABBE51">
      <w:pPr>
        <w:jc w:val="both"/>
        <w:rPr>
          <w:rFonts w:asciiTheme="minorBidi" w:hAnsiTheme="minorBidi"/>
        </w:rPr>
      </w:pPr>
      <w:r w:rsidRPr="00E74ED2">
        <w:rPr>
          <w:rFonts w:asciiTheme="minorBidi" w:hAnsiTheme="minorBidi"/>
        </w:rPr>
        <w:t>The University Court has made a commitment to increasing the equality, diversity and inclusiveness of its membership more generally across all the protected characteristics in accordance with accepted principles and best practice and with equality legislation.</w:t>
      </w:r>
      <w:r w:rsidR="007274F5">
        <w:rPr>
          <w:rFonts w:asciiTheme="minorBidi" w:hAnsiTheme="minorBidi"/>
        </w:rPr>
        <w:t xml:space="preserve"> </w:t>
      </w:r>
    </w:p>
    <w:sectPr w:rsidRPr="00E74ED2" w:rsidR="00E74ED2"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FEA" w:rsidP="00447AD9" w:rsidRDefault="00682FEA" w14:paraId="61DD0532" w14:textId="77777777">
      <w:pPr>
        <w:spacing w:after="0" w:line="240" w:lineRule="auto"/>
      </w:pPr>
      <w:r>
        <w:separator/>
      </w:r>
    </w:p>
  </w:endnote>
  <w:endnote w:type="continuationSeparator" w:id="0">
    <w:p w:rsidR="00682FEA" w:rsidP="00447AD9" w:rsidRDefault="00682FEA" w14:paraId="37897C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2F5" w:rsidRDefault="00CD42F5" w14:paraId="3A06A159" w14:textId="74118C53">
    <w:pPr>
      <w:pStyle w:val="Footer"/>
    </w:pPr>
    <w:r>
      <w:t>Published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FEA" w:rsidP="00447AD9" w:rsidRDefault="00682FEA" w14:paraId="4DC26ECA" w14:textId="77777777">
      <w:pPr>
        <w:spacing w:after="0" w:line="240" w:lineRule="auto"/>
      </w:pPr>
      <w:r>
        <w:separator/>
      </w:r>
    </w:p>
  </w:footnote>
  <w:footnote w:type="continuationSeparator" w:id="0">
    <w:p w:rsidR="00682FEA" w:rsidP="00447AD9" w:rsidRDefault="00682FEA" w14:paraId="0ABF42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47AD9" w:rsidR="00447AD9" w:rsidP="00447AD9" w:rsidRDefault="00447AD9" w14:paraId="52FE5842" w14:textId="59628161">
    <w:pPr>
      <w:pStyle w:val="Header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D2"/>
    <w:rsid w:val="0001714A"/>
    <w:rsid w:val="00066140"/>
    <w:rsid w:val="000E1ED7"/>
    <w:rsid w:val="00112551"/>
    <w:rsid w:val="001365E2"/>
    <w:rsid w:val="0015123F"/>
    <w:rsid w:val="001939B4"/>
    <w:rsid w:val="002453C7"/>
    <w:rsid w:val="002C624B"/>
    <w:rsid w:val="00381FCB"/>
    <w:rsid w:val="00447AD9"/>
    <w:rsid w:val="004A5BB2"/>
    <w:rsid w:val="004B4DD2"/>
    <w:rsid w:val="005517BC"/>
    <w:rsid w:val="00554C2E"/>
    <w:rsid w:val="00682FEA"/>
    <w:rsid w:val="007274F5"/>
    <w:rsid w:val="00A94557"/>
    <w:rsid w:val="00C11CC1"/>
    <w:rsid w:val="00C40666"/>
    <w:rsid w:val="00CD32BF"/>
    <w:rsid w:val="00CD42F5"/>
    <w:rsid w:val="00DB76B3"/>
    <w:rsid w:val="00DE2455"/>
    <w:rsid w:val="00E50050"/>
    <w:rsid w:val="00E74ED2"/>
    <w:rsid w:val="00E97BCE"/>
    <w:rsid w:val="00F94CBA"/>
    <w:rsid w:val="00F961A0"/>
    <w:rsid w:val="00FB0AE8"/>
    <w:rsid w:val="0B438C2B"/>
    <w:rsid w:val="5D8BB233"/>
    <w:rsid w:val="74B0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BED7"/>
  <w15:chartTrackingRefBased/>
  <w15:docId w15:val="{40B04DF5-1790-4664-9288-9FF85037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E74E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0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05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500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05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005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7AD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7AD9"/>
  </w:style>
  <w:style w:type="paragraph" w:styleId="Footer">
    <w:name w:val="footer"/>
    <w:basedOn w:val="Normal"/>
    <w:link w:val="FooterChar"/>
    <w:uiPriority w:val="99"/>
    <w:unhideWhenUsed/>
    <w:rsid w:val="00447AD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7AD9"/>
  </w:style>
  <w:style w:type="paragraph" w:styleId="Revision">
    <w:name w:val="Revision"/>
    <w:hidden/>
    <w:uiPriority w:val="99"/>
    <w:semiHidden/>
    <w:rsid w:val="002C6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B421C9110224AA02A18D8D10E16F5" ma:contentTypeVersion="15" ma:contentTypeDescription="Create a new document." ma:contentTypeScope="" ma:versionID="c4673b3f58f8d8366e3ac9cfe1726e43">
  <xsd:schema xmlns:xsd="http://www.w3.org/2001/XMLSchema" xmlns:xs="http://www.w3.org/2001/XMLSchema" xmlns:p="http://schemas.microsoft.com/office/2006/metadata/properties" xmlns:ns2="388971c7-f163-48c6-ac2a-a72ef385c425" xmlns:ns3="3fe2dadf-0dc9-49e1-9e42-c49aaf4cab93" targetNamespace="http://schemas.microsoft.com/office/2006/metadata/properties" ma:root="true" ma:fieldsID="7754f8d23b487d99ff4d42e5fe1628a1" ns2:_="" ns3:_="">
    <xsd:import namespace="388971c7-f163-48c6-ac2a-a72ef385c425"/>
    <xsd:import namespace="3fe2dadf-0dc9-49e1-9e42-c49aaf4ca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71c7-f163-48c6-ac2a-a72ef385c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dadf-0dc9-49e1-9e42-c49aaf4cab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3d8375-64cf-4d01-8523-098991c64f78}" ma:internalName="TaxCatchAll" ma:showField="CatchAllData" ma:web="3fe2dadf-0dc9-49e1-9e42-c49aaf4ca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971c7-f163-48c6-ac2a-a72ef385c425">
      <Terms xmlns="http://schemas.microsoft.com/office/infopath/2007/PartnerControls"/>
    </lcf76f155ced4ddcb4097134ff3c332f>
    <TaxCatchAll xmlns="3fe2dadf-0dc9-49e1-9e42-c49aaf4cab93" xsi:nil="true"/>
  </documentManagement>
</p:properties>
</file>

<file path=customXml/itemProps1.xml><?xml version="1.0" encoding="utf-8"?>
<ds:datastoreItem xmlns:ds="http://schemas.openxmlformats.org/officeDocument/2006/customXml" ds:itemID="{E8D682E0-6B49-4187-8B59-E80EA3DCBBCC}"/>
</file>

<file path=customXml/itemProps2.xml><?xml version="1.0" encoding="utf-8"?>
<ds:datastoreItem xmlns:ds="http://schemas.openxmlformats.org/officeDocument/2006/customXml" ds:itemID="{32C7A58A-F7A5-4185-80F1-7C8EC6D799E9}"/>
</file>

<file path=customXml/itemProps3.xml><?xml version="1.0" encoding="utf-8"?>
<ds:datastoreItem xmlns:ds="http://schemas.openxmlformats.org/officeDocument/2006/customXml" ds:itemID="{1A8E1DA8-166F-4713-8741-A457674F5D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Higgins</dc:creator>
  <cp:keywords/>
  <dc:description/>
  <cp:lastModifiedBy>Amber Higgins</cp:lastModifiedBy>
  <cp:revision>4</cp:revision>
  <cp:lastPrinted>2025-04-22T15:00:00Z</cp:lastPrinted>
  <dcterms:created xsi:type="dcterms:W3CDTF">2025-09-11T07:40:00Z</dcterms:created>
  <dcterms:modified xsi:type="dcterms:W3CDTF">2025-09-11T08:04:26Z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0x010100F2AB421C9110224AA02A18D8D10E16F5</vt:lpwstr>
  </property>
  <property fmtid="{D5CDD505-2E9C-101B-9397-08002B2CF9AE}" pid="3" name="MediaServiceImageTags">
    <vt:lpwstr/>
  </property>
</Properties>
</file>