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647DA" w:rsidP="44E59F9C" w:rsidRDefault="101B6B2A" w14:paraId="2C078E63" w14:textId="512032D8">
      <w:pPr>
        <w:rPr>
          <w:b/>
          <w:bCs/>
        </w:rPr>
      </w:pPr>
      <w:r w:rsidRPr="44E59F9C">
        <w:rPr>
          <w:b/>
          <w:bCs/>
        </w:rPr>
        <w:t>Moodle instructions</w:t>
      </w:r>
      <w:r w:rsidRPr="44E59F9C" w:rsidR="1C6E19A3">
        <w:rPr>
          <w:b/>
          <w:bCs/>
        </w:rPr>
        <w:t xml:space="preserve"> to access healthcare innovation careers &amp; pathways</w:t>
      </w:r>
    </w:p>
    <w:p w:rsidR="44E59F9C" w:rsidRDefault="44E59F9C" w14:paraId="0A9BAE20" w14:textId="26AC3BE8"/>
    <w:p w:rsidR="101B6B2A" w:rsidP="44E59F9C" w:rsidRDefault="101B6B2A" w14:paraId="7D11D74E" w14:textId="24C723DC">
      <w:pPr>
        <w:rPr>
          <w:rFonts w:ascii="Aptos" w:hAnsi="Aptos" w:eastAsia="Aptos" w:cs="Aptos"/>
        </w:rPr>
      </w:pPr>
      <w:r>
        <w:t xml:space="preserve">Link: </w:t>
      </w:r>
      <w:hyperlink r:id="rId4">
        <w:r w:rsidRPr="44E59F9C">
          <w:rPr>
            <w:rStyle w:val="Hyperlink"/>
            <w:rFonts w:ascii="Aptos" w:hAnsi="Aptos" w:eastAsia="Aptos" w:cs="Aptos"/>
          </w:rPr>
          <w:t>Course: Precision Medicine &amp; Healthcare Innovation careers | .</w:t>
        </w:r>
      </w:hyperlink>
    </w:p>
    <w:p w:rsidR="44E59F9C" w:rsidP="44E59F9C" w:rsidRDefault="44E59F9C" w14:paraId="02CA8DC6" w14:textId="36FFCED5">
      <w:pPr>
        <w:rPr>
          <w:rFonts w:ascii="Aptos" w:hAnsi="Aptos" w:eastAsia="Aptos" w:cs="Aptos"/>
        </w:rPr>
      </w:pPr>
    </w:p>
    <w:p w:rsidR="7E72517E" w:rsidRDefault="005C779F" w14:paraId="5F123EF8" w14:textId="773235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748C5" wp14:editId="78B9442E">
                <wp:simplePos x="0" y="0"/>
                <wp:positionH relativeFrom="column">
                  <wp:posOffset>1790700</wp:posOffset>
                </wp:positionH>
                <wp:positionV relativeFrom="paragraph">
                  <wp:posOffset>805180</wp:posOffset>
                </wp:positionV>
                <wp:extent cx="3943350" cy="1784350"/>
                <wp:effectExtent l="19050" t="38100" r="38100" b="25400"/>
                <wp:wrapNone/>
                <wp:docPr id="41572966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0" cy="17843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3E2CDCD2">
                <v:path fillok="f" arrowok="t" o:connecttype="none"/>
                <o:lock v:ext="edit" shapetype="t"/>
              </v:shapetype>
              <v:shape id="Straight Arrow Connector 1" style="position:absolute;margin-left:141pt;margin-top:63.4pt;width:310.5pt;height:140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97132 [3205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">
                <v:stroke joinstyle="miter" endarrow="block"/>
              </v:shape>
            </w:pict>
          </mc:Fallback>
        </mc:AlternateContent>
      </w:r>
      <w:r w:rsidR="7E72517E">
        <w:rPr>
          <w:noProof/>
        </w:rPr>
        <w:drawing>
          <wp:inline distT="0" distB="0" distL="0" distR="0" wp14:anchorId="286B454A" wp14:editId="2420D1E1">
            <wp:extent cx="5943600" cy="2362200"/>
            <wp:effectExtent l="0" t="0" r="0" b="0"/>
            <wp:docPr id="199345230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5230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E72517E" w:rsidP="44E59F9C" w:rsidRDefault="7E72517E" w14:paraId="64C86E73" w14:textId="5AC7A91C">
      <w:pPr>
        <w:rPr>
          <w:rFonts w:ascii="Aptos" w:hAnsi="Aptos" w:eastAsia="Aptos" w:cs="Aptos"/>
        </w:rPr>
      </w:pPr>
      <w:r w:rsidRPr="44E59F9C">
        <w:rPr>
          <w:rFonts w:ascii="Aptos" w:hAnsi="Aptos" w:eastAsia="Aptos" w:cs="Aptos"/>
        </w:rPr>
        <w:t xml:space="preserve">Scroll down using this bar. </w:t>
      </w:r>
    </w:p>
    <w:p w:rsidR="005C779F" w:rsidP="005C779F" w:rsidRDefault="005C779F" w14:paraId="61A222E0" w14:textId="77777777">
      <w:pPr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Click: ‘Yes’</w:t>
      </w:r>
    </w:p>
    <w:p w:rsidR="005C779F" w:rsidP="005C779F" w:rsidRDefault="00FC2E6A" w14:paraId="2F9ED558" w14:textId="5E12FEFB">
      <w:pPr>
        <w:rPr>
          <w:rFonts w:ascii="Aptos" w:hAnsi="Aptos" w:eastAsia="Aptos" w:cs="Aptos"/>
        </w:rPr>
      </w:pPr>
      <w:r>
        <w:rPr>
          <w:noProof/>
        </w:rPr>
        <w:drawing>
          <wp:inline distT="0" distB="0" distL="0" distR="0" wp14:anchorId="19CCD082" wp14:editId="450BF327">
            <wp:extent cx="5448300" cy="2591435"/>
            <wp:effectExtent l="0" t="0" r="0" b="0"/>
            <wp:docPr id="839432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321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9511" cy="25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79F">
        <w:rPr>
          <w:rFonts w:ascii="Aptos" w:hAnsi="Aptos" w:eastAsia="Aptos" w:cs="Aptos"/>
        </w:rPr>
        <w:t xml:space="preserve"> </w:t>
      </w:r>
    </w:p>
    <w:p w:rsidR="00FC2E6A" w:rsidP="005C779F" w:rsidRDefault="00FC2E6A" w14:paraId="0A4F32F5" w14:textId="67A41C60">
      <w:pPr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Enter webpage:</w:t>
      </w:r>
    </w:p>
    <w:p w:rsidR="00FC2E6A" w:rsidP="005C779F" w:rsidRDefault="00A41085" w14:paraId="6E4C85B0" w14:textId="63E0BDB3">
      <w:pPr>
        <w:rPr>
          <w:rFonts w:ascii="Aptos" w:hAnsi="Aptos" w:eastAsia="Aptos" w:cs="Aptos"/>
        </w:rPr>
      </w:pPr>
      <w:r>
        <w:rPr>
          <w:noProof/>
        </w:rPr>
        <w:lastRenderedPageBreak/>
        <w:drawing>
          <wp:inline distT="0" distB="0" distL="0" distR="0" wp14:anchorId="3FDA6813" wp14:editId="5F6E542F">
            <wp:extent cx="5105400" cy="2164341"/>
            <wp:effectExtent l="0" t="0" r="0" b="7620"/>
            <wp:docPr id="2059490704" name="Picture 1" descr="A screenshot of a search eng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90704" name="Picture 1" descr="A screenshot of a search eng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6924" cy="216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85" w:rsidP="005C779F" w:rsidRDefault="00A41085" w14:paraId="7497B726" w14:textId="77777777">
      <w:pPr>
        <w:rPr>
          <w:rFonts w:ascii="Aptos" w:hAnsi="Aptos" w:eastAsia="Aptos" w:cs="Aptos"/>
        </w:rPr>
      </w:pPr>
    </w:p>
    <w:p w:rsidR="004847D0" w:rsidP="005C779F" w:rsidRDefault="004847D0" w14:paraId="4638926E" w14:textId="7B4B31AF">
      <w:pPr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Explore healthcare innovation careers and activities. </w:t>
      </w:r>
    </w:p>
    <w:p w:rsidRPr="005C779F" w:rsidR="004847D0" w:rsidP="005C779F" w:rsidRDefault="004847D0" w14:paraId="223AD7E7" w14:textId="64D053FF">
      <w:pPr>
        <w:rPr>
          <w:rFonts w:ascii="Aptos" w:hAnsi="Aptos" w:eastAsia="Aptos" w:cs="Aptos"/>
        </w:rPr>
      </w:pPr>
      <w:r w:rsidR="004847D0">
        <w:drawing>
          <wp:inline wp14:editId="55EF102A" wp14:anchorId="27333C33">
            <wp:extent cx="5943600" cy="2090420"/>
            <wp:effectExtent l="0" t="0" r="0" b="5080"/>
            <wp:docPr id="1141999861" name="Picture 1" descr="A screenshot of a medical application&#10;&#10;Description automatically generated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41999861" name="Picture 1" descr="A screenshot of a medical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60D282" w:rsidP="3D60D282" w:rsidRDefault="3D60D282" w14:paraId="68BC29DA" w14:textId="64358631">
      <w:pPr>
        <w:rPr>
          <w:rFonts w:ascii="Aptos" w:hAnsi="Aptos" w:eastAsia="Aptos" w:cs="Aptos"/>
        </w:rPr>
      </w:pPr>
    </w:p>
    <w:p w:rsidR="3D60D282" w:rsidP="3D60D282" w:rsidRDefault="3D60D282" w14:paraId="1203378D" w14:textId="07EBF8FF">
      <w:pPr>
        <w:rPr>
          <w:rFonts w:ascii="Aptos" w:hAnsi="Aptos" w:eastAsia="Aptos" w:cs="Aptos"/>
        </w:rPr>
      </w:pPr>
    </w:p>
    <w:p w:rsidR="3D60D282" w:rsidP="3D60D282" w:rsidRDefault="3D60D282" w14:paraId="2DC49B3B" w14:textId="464C2DAF">
      <w:pPr>
        <w:rPr>
          <w:rFonts w:ascii="Aptos" w:hAnsi="Aptos" w:eastAsia="Aptos" w:cs="Aptos"/>
        </w:rPr>
      </w:pPr>
    </w:p>
    <w:p w:rsidR="3D60D282" w:rsidP="3D60D282" w:rsidRDefault="3D60D282" w14:paraId="5B9F6DD0" w14:textId="59E65FE6">
      <w:pPr>
        <w:rPr>
          <w:rFonts w:ascii="Aptos" w:hAnsi="Aptos" w:eastAsia="Aptos" w:cs="Aptos"/>
        </w:rPr>
      </w:pPr>
    </w:p>
    <w:p w:rsidR="3D60D282" w:rsidP="3D60D282" w:rsidRDefault="3D60D282" w14:paraId="520FC7B6" w14:textId="613BA88A">
      <w:pPr>
        <w:rPr>
          <w:rFonts w:ascii="Aptos" w:hAnsi="Aptos" w:eastAsia="Aptos" w:cs="Aptos"/>
        </w:rPr>
      </w:pPr>
    </w:p>
    <w:p w:rsidR="3D60D282" w:rsidP="3D60D282" w:rsidRDefault="3D60D282" w14:paraId="49BFFBD3" w14:textId="6BFB6900">
      <w:pPr>
        <w:rPr>
          <w:rFonts w:ascii="Aptos" w:hAnsi="Aptos" w:eastAsia="Aptos" w:cs="Aptos"/>
        </w:rPr>
      </w:pPr>
    </w:p>
    <w:p w:rsidR="3D60D282" w:rsidP="3D60D282" w:rsidRDefault="3D60D282" w14:paraId="08774D75" w14:textId="7AF77505">
      <w:pPr>
        <w:rPr>
          <w:rFonts w:ascii="Aptos" w:hAnsi="Aptos" w:eastAsia="Aptos" w:cs="Aptos"/>
        </w:rPr>
      </w:pPr>
    </w:p>
    <w:p w:rsidR="3D60D282" w:rsidP="3D60D282" w:rsidRDefault="3D60D282" w14:paraId="7EC7E9C1" w14:textId="21A7157A">
      <w:pPr>
        <w:rPr>
          <w:rFonts w:ascii="Aptos" w:hAnsi="Aptos" w:eastAsia="Aptos" w:cs="Aptos"/>
        </w:rPr>
      </w:pPr>
    </w:p>
    <w:p w:rsidR="3D60D282" w:rsidP="3D60D282" w:rsidRDefault="3D60D282" w14:paraId="7989AECC" w14:textId="5F3E43A7">
      <w:pPr>
        <w:rPr>
          <w:rFonts w:ascii="Aptos" w:hAnsi="Aptos" w:eastAsia="Aptos" w:cs="Aptos"/>
        </w:rPr>
      </w:pPr>
    </w:p>
    <w:p w:rsidR="33338DD4" w:rsidP="3D60D282" w:rsidRDefault="33338DD4" w14:paraId="672E7771" w14:textId="1E91ABEB">
      <w:pPr>
        <w:rPr>
          <w:rFonts w:ascii="Aptos" w:hAnsi="Aptos" w:eastAsia="Aptos" w:cs="Aptos"/>
        </w:rPr>
      </w:pPr>
      <w:r w:rsidRPr="3D60D282" w:rsidR="33338DD4">
        <w:rPr>
          <w:rFonts w:ascii="Aptos" w:hAnsi="Aptos" w:eastAsia="Aptos" w:cs="Aptos"/>
        </w:rPr>
        <w:t xml:space="preserve">Start with this section to learn </w:t>
      </w:r>
      <w:r w:rsidRPr="3D60D282" w:rsidR="33338DD4">
        <w:rPr>
          <w:rFonts w:ascii="Aptos" w:hAnsi="Aptos" w:eastAsia="Aptos" w:cs="Aptos"/>
        </w:rPr>
        <w:t>about career</w:t>
      </w:r>
      <w:r w:rsidRPr="3D60D282" w:rsidR="33338DD4">
        <w:rPr>
          <w:rFonts w:ascii="Aptos" w:hAnsi="Aptos" w:eastAsia="Aptos" w:cs="Aptos"/>
        </w:rPr>
        <w:t xml:space="preserve"> cards.</w:t>
      </w:r>
    </w:p>
    <w:p w:rsidR="33338DD4" w:rsidRDefault="33338DD4" w14:paraId="5AD07DBA" w14:textId="6C3BCF25">
      <w:r w:rsidR="33338DD4">
        <w:drawing>
          <wp:inline wp14:editId="65E2FFE3" wp14:anchorId="386A25DC">
            <wp:extent cx="5400675" cy="2657475"/>
            <wp:effectExtent l="0" t="0" r="0" b="0"/>
            <wp:docPr id="135144231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51442319" name=""/>
                    <pic:cNvPicPr/>
                  </pic:nvPicPr>
                  <pic:blipFill>
                    <a:blip xmlns:r="http://schemas.openxmlformats.org/officeDocument/2006/relationships" r:embed="rId13272068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60D282" w:rsidRDefault="3D60D282" w14:paraId="410A68AA" w14:textId="3B201968"/>
    <w:p w:rsidR="7537D1A3" w:rsidRDefault="7537D1A3" w14:paraId="1E1B1156" w14:textId="4E8AECD7">
      <w:r w:rsidR="7537D1A3">
        <w:rPr/>
        <w:t xml:space="preserve">Use ‘Who am I?’ and the Patient’s pathway to further engage your learners. </w:t>
      </w:r>
    </w:p>
    <w:p w:rsidR="7537D1A3" w:rsidRDefault="7537D1A3" w14:paraId="53316A41" w14:textId="3E91EE62">
      <w:r w:rsidR="7537D1A3">
        <w:drawing>
          <wp:inline wp14:editId="254F9F52" wp14:anchorId="0E1D2239">
            <wp:extent cx="3133725" cy="1575972"/>
            <wp:effectExtent l="0" t="0" r="0" b="0"/>
            <wp:docPr id="73936581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39365813" name=""/>
                    <pic:cNvPicPr/>
                  </pic:nvPicPr>
                  <pic:blipFill>
                    <a:blip xmlns:r="http://schemas.openxmlformats.org/officeDocument/2006/relationships" r:embed="rId7512234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33725" cy="157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37D1A3">
        <w:rPr/>
        <w:t xml:space="preserve"> </w:t>
      </w:r>
    </w:p>
    <w:p w:rsidR="7537D1A3" w:rsidRDefault="7537D1A3" w14:paraId="6DDDC986" w14:textId="5913EB5E">
      <w:r w:rsidR="7537D1A3">
        <w:drawing>
          <wp:inline wp14:editId="7B4CD4BF" wp14:anchorId="3FBAA41B">
            <wp:extent cx="3286125" cy="1666875"/>
            <wp:effectExtent l="0" t="0" r="0" b="0"/>
            <wp:docPr id="115450725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54507251" name=""/>
                    <pic:cNvPicPr/>
                  </pic:nvPicPr>
                  <pic:blipFill>
                    <a:blip xmlns:r="http://schemas.openxmlformats.org/officeDocument/2006/relationships" r:embed="rId138917745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60D282" w:rsidRDefault="3D60D282" w14:paraId="27BFC5BC" w14:textId="41CF8D4E"/>
    <w:p w:rsidR="7537D1A3" w:rsidRDefault="7537D1A3" w14:paraId="1AF339A0" w14:textId="64BC1C04">
      <w:r w:rsidR="7537D1A3">
        <w:rPr/>
        <w:t xml:space="preserve">Any feedback or questions? </w:t>
      </w:r>
    </w:p>
    <w:p w:rsidR="7537D1A3" w:rsidRDefault="7537D1A3" w14:paraId="29FBB16D" w14:textId="6C3F4A56">
      <w:r w:rsidR="7537D1A3">
        <w:rPr/>
        <w:t xml:space="preserve">Please email: </w:t>
      </w:r>
      <w:hyperlink r:id="Re9479cd5d4614b22">
        <w:r w:rsidRPr="3D60D282" w:rsidR="7537D1A3">
          <w:rPr>
            <w:rStyle w:val="Hyperlink"/>
          </w:rPr>
          <w:t>living-laboratory@glasgow.ac.uk</w:t>
        </w:r>
      </w:hyperlink>
    </w:p>
    <w:sectPr w:rsidRPr="005C779F" w:rsidR="004847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C53D56"/>
    <w:rsid w:val="0041EF69"/>
    <w:rsid w:val="004847D0"/>
    <w:rsid w:val="005C779F"/>
    <w:rsid w:val="00A41085"/>
    <w:rsid w:val="00A647DA"/>
    <w:rsid w:val="00FC2E6A"/>
    <w:rsid w:val="101B6B2A"/>
    <w:rsid w:val="1B89A564"/>
    <w:rsid w:val="1C6E19A3"/>
    <w:rsid w:val="2DDC36D3"/>
    <w:rsid w:val="32C53D56"/>
    <w:rsid w:val="33338DD4"/>
    <w:rsid w:val="3D60D282"/>
    <w:rsid w:val="3EBCFF0E"/>
    <w:rsid w:val="44E59F9C"/>
    <w:rsid w:val="50DBA995"/>
    <w:rsid w:val="52F12375"/>
    <w:rsid w:val="60BDC08A"/>
    <w:rsid w:val="6B6C8402"/>
    <w:rsid w:val="7537D1A3"/>
    <w:rsid w:val="76FCB700"/>
    <w:rsid w:val="79A34CDF"/>
    <w:rsid w:val="7E7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3D56"/>
  <w15:chartTrackingRefBased/>
  <w15:docId w15:val="{C8A32C08-F3C2-4217-8822-7BDB66F3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4E59F9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webSettings" Target="webSettings.xml" Id="rId3" /><Relationship Type="http://schemas.openxmlformats.org/officeDocument/2006/relationships/image" Target="media/image3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hyperlink" Target="https://glasgowonline.gla.ac.uk/course/view.php?id=320" TargetMode="External" Id="rId4" /><Relationship Type="http://schemas.openxmlformats.org/officeDocument/2006/relationships/fontTable" Target="fontTable.xml" Id="rId9" /><Relationship Type="http://schemas.openxmlformats.org/officeDocument/2006/relationships/image" Target="/media/image5.png" Id="rId1327206812" /><Relationship Type="http://schemas.openxmlformats.org/officeDocument/2006/relationships/image" Target="/media/image6.png" Id="rId751223428" /><Relationship Type="http://schemas.openxmlformats.org/officeDocument/2006/relationships/image" Target="/media/image7.png" Id="rId1389177453" /><Relationship Type="http://schemas.openxmlformats.org/officeDocument/2006/relationships/hyperlink" Target="mailto:living-laboratory@glasgow.ac.uk" TargetMode="External" Id="Re9479cd5d4614b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Kerstin Doig</dc:creator>
  <keywords/>
  <dc:description/>
  <lastModifiedBy>Kerstin Doig</lastModifiedBy>
  <revision>6</revision>
  <dcterms:created xsi:type="dcterms:W3CDTF">2025-05-13T08:26:00.0000000Z</dcterms:created>
  <dcterms:modified xsi:type="dcterms:W3CDTF">2025-06-02T07:23:18.1785334Z</dcterms:modified>
</coreProperties>
</file>