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99A7" w14:textId="11755F40" w:rsidR="00D64972" w:rsidRPr="00D64972" w:rsidRDefault="1FEAEC96" w:rsidP="00D64972">
      <w:pPr>
        <w:pStyle w:val="NormalWeb"/>
        <w:spacing w:line="360" w:lineRule="auto"/>
        <w:jc w:val="both"/>
      </w:pPr>
      <w:r w:rsidRPr="6F6F2767">
        <w:rPr>
          <w:rFonts w:ascii="Arial" w:hAnsi="Arial" w:cs="Arial"/>
          <w:b/>
          <w:bCs/>
          <w:sz w:val="22"/>
          <w:szCs w:val="22"/>
          <w:u w:val="single"/>
        </w:rPr>
        <w:t>Gavin Stewart</w:t>
      </w:r>
      <w:r w:rsidR="56623A6E" w:rsidRPr="6F6F276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341FB"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</w:t>
      </w:r>
      <w:r w:rsidR="00E47C54"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         </w:t>
      </w:r>
      <w:r w:rsidR="009D20E1"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     </w:t>
      </w:r>
      <w:r w:rsidR="00BF324E">
        <w:rPr>
          <w:rFonts w:ascii="Arial" w:hAnsi="Arial" w:cs="Arial"/>
          <w:b/>
          <w:bCs/>
          <w:sz w:val="22"/>
          <w:szCs w:val="22"/>
          <w:u w:val="single"/>
        </w:rPr>
        <w:t xml:space="preserve">   </w:t>
      </w:r>
      <w:r w:rsidR="56623A6E" w:rsidRPr="6F6F2767">
        <w:rPr>
          <w:rFonts w:ascii="Arial" w:hAnsi="Arial" w:cs="Arial"/>
          <w:b/>
          <w:bCs/>
          <w:sz w:val="22"/>
          <w:szCs w:val="22"/>
          <w:u w:val="single"/>
        </w:rPr>
        <w:t xml:space="preserve">         </w:t>
      </w:r>
      <w:r w:rsidR="31B15D23">
        <w:rPr>
          <w:noProof/>
        </w:rPr>
        <w:drawing>
          <wp:inline distT="0" distB="0" distL="0" distR="0" wp14:anchorId="62B0E72D" wp14:editId="7FF4512C">
            <wp:extent cx="1471190" cy="2204950"/>
            <wp:effectExtent l="0" t="0" r="0" b="0"/>
            <wp:docPr id="1239990582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B73E8B83-187D-425A-920B-D4BBF7367B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9058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190" cy="22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E4B06" w14:textId="571C27C6" w:rsidR="00D64972" w:rsidRPr="00D64972" w:rsidRDefault="00681C3D" w:rsidP="00D64972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Convener of Court &amp; </w:t>
      </w:r>
      <w:r w:rsidR="00D64972" w:rsidRPr="00D64972">
        <w:rPr>
          <w:rFonts w:ascii="Arial" w:hAnsi="Arial" w:cs="Arial"/>
          <w:b/>
          <w:bCs/>
          <w:sz w:val="22"/>
          <w:szCs w:val="22"/>
        </w:rPr>
        <w:t>Co-opted Member</w:t>
      </w:r>
    </w:p>
    <w:p w14:paraId="2460F73A" w14:textId="77777777" w:rsidR="0023494C" w:rsidRDefault="0023494C" w:rsidP="0023494C">
      <w:pPr>
        <w:pStyle w:val="NormalWeb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</w:p>
    <w:p w14:paraId="7CE6A187" w14:textId="0CEFF7D3" w:rsidR="008C2153" w:rsidRDefault="008C2153" w:rsidP="008C21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C2153">
        <w:rPr>
          <w:rFonts w:ascii="Arial" w:hAnsi="Arial" w:cs="Arial"/>
          <w:color w:val="000000"/>
        </w:rPr>
        <w:t>A qualified actuary with a career in Insurance and Investment Management including being Chief Executive of Ignis Asset Management (previously branded Resolution) for over 5 years. Has senior experience of most functional areas of a business including finance, marketing, strategy, product development, IT, and Customer Service and a range of non-executive and board experience. Was previously vice chair of Oxfam GB</w:t>
      </w:r>
      <w:r>
        <w:rPr>
          <w:rFonts w:ascii="Arial" w:hAnsi="Arial" w:cs="Arial"/>
          <w:color w:val="000000"/>
          <w:sz w:val="20"/>
          <w:szCs w:val="20"/>
        </w:rPr>
        <w:t xml:space="preserve">.  </w:t>
      </w:r>
    </w:p>
    <w:p w14:paraId="36F941F0" w14:textId="30B1F109" w:rsidR="0023494C" w:rsidRPr="0023494C" w:rsidRDefault="00681C3D" w:rsidP="0023494C">
      <w:pPr>
        <w:pStyle w:val="NormalWeb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Gavin was elected as the Convener of Court in June 2023 and took up the position on the 1 August 2024.</w:t>
      </w:r>
    </w:p>
    <w:sectPr w:rsidR="0023494C" w:rsidRPr="0023494C" w:rsidSect="00A47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552"/>
    <w:rsid w:val="0002418D"/>
    <w:rsid w:val="00106B5F"/>
    <w:rsid w:val="0012361E"/>
    <w:rsid w:val="00137ED4"/>
    <w:rsid w:val="00151615"/>
    <w:rsid w:val="00170F93"/>
    <w:rsid w:val="001B7FC9"/>
    <w:rsid w:val="002079FB"/>
    <w:rsid w:val="0023494C"/>
    <w:rsid w:val="0026521A"/>
    <w:rsid w:val="0026712D"/>
    <w:rsid w:val="00291FDF"/>
    <w:rsid w:val="002A1187"/>
    <w:rsid w:val="002E286C"/>
    <w:rsid w:val="0030004B"/>
    <w:rsid w:val="00322F3E"/>
    <w:rsid w:val="003709EC"/>
    <w:rsid w:val="003C3C87"/>
    <w:rsid w:val="003C5745"/>
    <w:rsid w:val="004341FB"/>
    <w:rsid w:val="00443A12"/>
    <w:rsid w:val="00487C03"/>
    <w:rsid w:val="00494D62"/>
    <w:rsid w:val="004B488B"/>
    <w:rsid w:val="004C2DA9"/>
    <w:rsid w:val="004F3E22"/>
    <w:rsid w:val="00510C9D"/>
    <w:rsid w:val="00532AEE"/>
    <w:rsid w:val="00551832"/>
    <w:rsid w:val="0059428C"/>
    <w:rsid w:val="00603E87"/>
    <w:rsid w:val="006133F7"/>
    <w:rsid w:val="006160D6"/>
    <w:rsid w:val="00647BAA"/>
    <w:rsid w:val="00681C3D"/>
    <w:rsid w:val="00697478"/>
    <w:rsid w:val="006A0464"/>
    <w:rsid w:val="006D2BCE"/>
    <w:rsid w:val="006E3C06"/>
    <w:rsid w:val="006E6F0B"/>
    <w:rsid w:val="006F4250"/>
    <w:rsid w:val="00723C81"/>
    <w:rsid w:val="00727DCF"/>
    <w:rsid w:val="00782B13"/>
    <w:rsid w:val="008C2153"/>
    <w:rsid w:val="00965E6B"/>
    <w:rsid w:val="009D20E1"/>
    <w:rsid w:val="009F28F4"/>
    <w:rsid w:val="00A40CA2"/>
    <w:rsid w:val="00A47F5A"/>
    <w:rsid w:val="00A6372C"/>
    <w:rsid w:val="00A7608E"/>
    <w:rsid w:val="00AD3428"/>
    <w:rsid w:val="00B842E3"/>
    <w:rsid w:val="00B85F25"/>
    <w:rsid w:val="00BF324E"/>
    <w:rsid w:val="00C15335"/>
    <w:rsid w:val="00C31AD8"/>
    <w:rsid w:val="00C65B98"/>
    <w:rsid w:val="00C85A4D"/>
    <w:rsid w:val="00CD1417"/>
    <w:rsid w:val="00CE7846"/>
    <w:rsid w:val="00D30062"/>
    <w:rsid w:val="00D47952"/>
    <w:rsid w:val="00D64972"/>
    <w:rsid w:val="00D67555"/>
    <w:rsid w:val="00D8463E"/>
    <w:rsid w:val="00D92BE1"/>
    <w:rsid w:val="00DC0AAF"/>
    <w:rsid w:val="00DC70E7"/>
    <w:rsid w:val="00E47C54"/>
    <w:rsid w:val="00E94588"/>
    <w:rsid w:val="00EC742E"/>
    <w:rsid w:val="00EF0736"/>
    <w:rsid w:val="00F04552"/>
    <w:rsid w:val="00F204C5"/>
    <w:rsid w:val="00F63BFA"/>
    <w:rsid w:val="00FB267E"/>
    <w:rsid w:val="00FE0F3C"/>
    <w:rsid w:val="1FEAEC96"/>
    <w:rsid w:val="2CF3E784"/>
    <w:rsid w:val="31B15D23"/>
    <w:rsid w:val="56623A6E"/>
    <w:rsid w:val="6F6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A8A5C"/>
  <w15:docId w15:val="{834DF7CA-5A9B-4FBD-8F3B-BD7EA505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5B98"/>
    <w:pPr>
      <w:spacing w:after="150" w:line="336" w:lineRule="auto"/>
    </w:pPr>
    <w:rPr>
      <w:rFonts w:ascii="Times New Roman" w:eastAsia="Times New Roman" w:hAnsi="Times New Roman" w:cs="Times New Roman"/>
      <w:sz w:val="31"/>
      <w:szCs w:val="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971c7-f163-48c6-ac2a-a72ef385c425">
      <Terms xmlns="http://schemas.microsoft.com/office/infopath/2007/PartnerControls"/>
    </lcf76f155ced4ddcb4097134ff3c332f>
    <TaxCatchAll xmlns="3fe2dadf-0dc9-49e1-9e42-c49aaf4cab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421C9110224AA02A18D8D10E16F5" ma:contentTypeVersion="15" ma:contentTypeDescription="Create a new document." ma:contentTypeScope="" ma:versionID="c4673b3f58f8d8366e3ac9cfe1726e43">
  <xsd:schema xmlns:xsd="http://www.w3.org/2001/XMLSchema" xmlns:xs="http://www.w3.org/2001/XMLSchema" xmlns:p="http://schemas.microsoft.com/office/2006/metadata/properties" xmlns:ns2="388971c7-f163-48c6-ac2a-a72ef385c425" xmlns:ns3="3fe2dadf-0dc9-49e1-9e42-c49aaf4cab93" targetNamespace="http://schemas.microsoft.com/office/2006/metadata/properties" ma:root="true" ma:fieldsID="7754f8d23b487d99ff4d42e5fe1628a1" ns2:_="" ns3:_="">
    <xsd:import namespace="388971c7-f163-48c6-ac2a-a72ef385c425"/>
    <xsd:import namespace="3fe2dadf-0dc9-49e1-9e42-c49aaf4ca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71c7-f163-48c6-ac2a-a72ef385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dadf-0dc9-49e1-9e42-c49aaf4cab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d8375-64cf-4d01-8523-098991c64f78}" ma:internalName="TaxCatchAll" ma:showField="CatchAllData" ma:web="3fe2dadf-0dc9-49e1-9e42-c49aaf4ca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AB6122-3B3A-4585-8B76-138A5CEC979C}">
  <ds:schemaRefs>
    <ds:schemaRef ds:uri="http://schemas.microsoft.com/office/2006/metadata/properties"/>
    <ds:schemaRef ds:uri="http://schemas.microsoft.com/office/infopath/2007/PartnerControls"/>
    <ds:schemaRef ds:uri="388971c7-f163-48c6-ac2a-a72ef385c425"/>
    <ds:schemaRef ds:uri="3fe2dadf-0dc9-49e1-9e42-c49aaf4cab93"/>
  </ds:schemaRefs>
</ds:datastoreItem>
</file>

<file path=customXml/itemProps2.xml><?xml version="1.0" encoding="utf-8"?>
<ds:datastoreItem xmlns:ds="http://schemas.openxmlformats.org/officeDocument/2006/customXml" ds:itemID="{588905D4-AD3C-4E7E-9638-0DA19132D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971c7-f163-48c6-ac2a-a72ef385c425"/>
    <ds:schemaRef ds:uri="3fe2dadf-0dc9-49e1-9e42-c49aaf4c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666B4-5518-4593-8D3F-A039F773B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University of Glasgow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Morton</dc:creator>
  <cp:keywords/>
  <cp:lastModifiedBy>Amber Higgins</cp:lastModifiedBy>
  <cp:revision>7</cp:revision>
  <dcterms:created xsi:type="dcterms:W3CDTF">2017-04-07T08:32:00Z</dcterms:created>
  <dcterms:modified xsi:type="dcterms:W3CDTF">2025-10-22T08:28:00Z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0x010100F2AB421C9110224AA02A18D8D10E16F5</vt:lpwstr>
  </property>
  <property fmtid="{D5CDD505-2E9C-101B-9397-08002B2CF9AE}" pid="3" name="MediaServiceImageTags">
    <vt:lpwstr/>
  </property>
</Properties>
</file>