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4AB7B" w14:textId="0C04E0DB" w:rsidR="00A82A33" w:rsidRPr="009A20ED" w:rsidRDefault="00575256">
      <w:r w:rsidRPr="00403E18">
        <w:rPr>
          <w:b/>
          <w:bCs/>
        </w:rPr>
        <w:t>Add CRed</w:t>
      </w:r>
      <w:r w:rsidR="001E7D4D" w:rsidRPr="00403E18">
        <w:rPr>
          <w:b/>
          <w:bCs/>
        </w:rPr>
        <w:t>i</w:t>
      </w:r>
      <w:r w:rsidRPr="00403E18">
        <w:rPr>
          <w:b/>
          <w:bCs/>
        </w:rPr>
        <w:t>T Roles</w:t>
      </w:r>
    </w:p>
    <w:p w14:paraId="59036D71" w14:textId="3AA7E644" w:rsidR="00DD1748" w:rsidRPr="00B63736" w:rsidRDefault="00DD1748" w:rsidP="00B63736">
      <w:r w:rsidRPr="00B63736">
        <w:t>This form will allow you to request that credit is recorded for research outputs that do not include this acknowledgement in the published version.</w:t>
      </w:r>
      <w:r w:rsidR="00B63736">
        <w:t xml:space="preserve">  We are in the early stages of implementing CRediT at the University and hope to improve and automate the process of assigning author roles in future.</w:t>
      </w:r>
    </w:p>
    <w:p w14:paraId="738A6722" w14:textId="079BA909" w:rsidR="00575256" w:rsidRDefault="001E7D4D">
      <w:r>
        <w:t xml:space="preserve">Please </w:t>
      </w:r>
      <w:r w:rsidR="00CB4328">
        <w:t>provide</w:t>
      </w:r>
      <w:r>
        <w:t xml:space="preserve"> the </w:t>
      </w:r>
      <w:r w:rsidR="00B63736">
        <w:t>T</w:t>
      </w:r>
      <w:r>
        <w:t xml:space="preserve">itle of the </w:t>
      </w:r>
      <w:r w:rsidR="00D24B2D">
        <w:t>output</w:t>
      </w:r>
      <w:r>
        <w:t xml:space="preserve"> and/or the DOI if it has one.  If there are more than </w:t>
      </w:r>
      <w:r w:rsidR="00AD06CB">
        <w:t>8</w:t>
      </w:r>
      <w:r>
        <w:t xml:space="preserve"> authors either copy and paste new rows</w:t>
      </w:r>
      <w:r w:rsidR="00D24B2D">
        <w:t xml:space="preserve"> below</w:t>
      </w:r>
      <w:r>
        <w:t xml:space="preserve"> or type in additional ones at the end of the form.</w:t>
      </w:r>
    </w:p>
    <w:p w14:paraId="5C1DB13C" w14:textId="77777777" w:rsidR="00DD1748" w:rsidRDefault="001E7D4D" w:rsidP="00DD1748">
      <w:r>
        <w:t xml:space="preserve">Please only give the CRediT </w:t>
      </w:r>
      <w:r w:rsidR="00DD1748">
        <w:t xml:space="preserve">roles </w:t>
      </w:r>
      <w:r>
        <w:t xml:space="preserve">for each University of Glasgow </w:t>
      </w:r>
      <w:r w:rsidR="00242638">
        <w:t xml:space="preserve">affiliated </w:t>
      </w:r>
      <w:r>
        <w:t>author.</w:t>
      </w:r>
    </w:p>
    <w:p w14:paraId="002BD9AC" w14:textId="2CFAAA34" w:rsidR="00807782" w:rsidRPr="00B63736" w:rsidRDefault="00DD1748" w:rsidP="00B63736">
      <w:pPr>
        <w:rPr>
          <w:rStyle w:val="Hyperlink"/>
          <w:color w:val="auto"/>
          <w:u w:val="none"/>
        </w:rPr>
      </w:pPr>
      <w:r>
        <w:t>We will only record roles that are taken from the list provided below.</w:t>
      </w:r>
      <w:r w:rsidR="00B63736">
        <w:t xml:space="preserve">  </w:t>
      </w:r>
      <w:r w:rsidR="00807782">
        <w:t xml:space="preserve">All the information provided will appear on the public pages of Enlighten.  Please see also the </w:t>
      </w:r>
      <w:hyperlink r:id="rId6" w:history="1">
        <w:r w:rsidR="00807782" w:rsidRPr="008C5BA1">
          <w:rPr>
            <w:rStyle w:val="Hyperlink"/>
          </w:rPr>
          <w:t>Enlighten Privacy Notice</w:t>
        </w:r>
      </w:hyperlink>
    </w:p>
    <w:p w14:paraId="17034233" w14:textId="401E6BA0" w:rsidR="00DD1748" w:rsidRPr="00DD1748" w:rsidRDefault="00B63736" w:rsidP="00B63736">
      <w:r>
        <w:rPr>
          <w:rStyle w:val="Hyperlink"/>
          <w:color w:val="auto"/>
          <w:u w:val="none"/>
        </w:rPr>
        <w:t xml:space="preserve">Please email the completed form to: </w:t>
      </w:r>
      <w:hyperlink r:id="rId7" w:history="1">
        <w:r w:rsidRPr="001777AC">
          <w:rPr>
            <w:rStyle w:val="Hyperlink"/>
          </w:rPr>
          <w:t>research-openaccess@glasgow.ac.uk</w:t>
        </w:r>
      </w:hyperlink>
      <w:r>
        <w:rPr>
          <w:rStyle w:val="Hyperlink"/>
          <w:color w:val="auto"/>
          <w:u w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75256" w14:paraId="3025ACCF" w14:textId="77777777" w:rsidTr="00575256">
        <w:tc>
          <w:tcPr>
            <w:tcW w:w="2122" w:type="dxa"/>
          </w:tcPr>
          <w:p w14:paraId="730F5200" w14:textId="77777777" w:rsidR="00575256" w:rsidRPr="00761AC9" w:rsidRDefault="00575256">
            <w:pPr>
              <w:rPr>
                <w:b/>
                <w:bCs/>
              </w:rPr>
            </w:pPr>
            <w:r w:rsidRPr="00761AC9">
              <w:rPr>
                <w:b/>
                <w:bCs/>
              </w:rPr>
              <w:t>Output Title</w:t>
            </w:r>
          </w:p>
        </w:tc>
        <w:tc>
          <w:tcPr>
            <w:tcW w:w="6894" w:type="dxa"/>
          </w:tcPr>
          <w:p w14:paraId="2DC9C209" w14:textId="77777777" w:rsidR="00575256" w:rsidRDefault="00575256"/>
        </w:tc>
      </w:tr>
      <w:tr w:rsidR="00575256" w14:paraId="270A3C56" w14:textId="77777777" w:rsidTr="00575256">
        <w:tc>
          <w:tcPr>
            <w:tcW w:w="2122" w:type="dxa"/>
          </w:tcPr>
          <w:p w14:paraId="30635D5D" w14:textId="77777777" w:rsidR="00575256" w:rsidRPr="00761AC9" w:rsidRDefault="007377FC">
            <w:pPr>
              <w:rPr>
                <w:b/>
                <w:bCs/>
              </w:rPr>
            </w:pPr>
            <w:r w:rsidRPr="00761AC9">
              <w:rPr>
                <w:b/>
                <w:bCs/>
              </w:rPr>
              <w:t xml:space="preserve">Output </w:t>
            </w:r>
            <w:r w:rsidR="00575256" w:rsidRPr="00761AC9">
              <w:rPr>
                <w:b/>
                <w:bCs/>
              </w:rPr>
              <w:t>DOI</w:t>
            </w:r>
          </w:p>
        </w:tc>
        <w:tc>
          <w:tcPr>
            <w:tcW w:w="6894" w:type="dxa"/>
          </w:tcPr>
          <w:p w14:paraId="6F017C4B" w14:textId="77777777" w:rsidR="00575256" w:rsidRDefault="00575256"/>
        </w:tc>
      </w:tr>
      <w:tr w:rsidR="00EF2BCA" w14:paraId="4F60AF5D" w14:textId="77777777" w:rsidTr="00575256">
        <w:tc>
          <w:tcPr>
            <w:tcW w:w="2122" w:type="dxa"/>
          </w:tcPr>
          <w:p w14:paraId="4EB98915" w14:textId="693B4A4A" w:rsidR="00EF2BCA" w:rsidRDefault="00EF2BCA">
            <w:r w:rsidRPr="00761AC9">
              <w:rPr>
                <w:b/>
                <w:bCs/>
              </w:rPr>
              <w:t>Submitting Person</w:t>
            </w:r>
            <w:r w:rsidR="00807782">
              <w:t xml:space="preserve"> </w:t>
            </w:r>
            <w:r w:rsidR="00761AC9">
              <w:t xml:space="preserve">- </w:t>
            </w:r>
            <w:r w:rsidR="00807782" w:rsidRPr="00807782">
              <w:rPr>
                <w:sz w:val="18"/>
                <w:szCs w:val="18"/>
              </w:rPr>
              <w:t>the name of the person supplying the information</w:t>
            </w:r>
            <w:r w:rsidR="00807782">
              <w:rPr>
                <w:sz w:val="18"/>
                <w:szCs w:val="18"/>
              </w:rPr>
              <w:t xml:space="preserve"> on this form</w:t>
            </w:r>
          </w:p>
        </w:tc>
        <w:tc>
          <w:tcPr>
            <w:tcW w:w="6894" w:type="dxa"/>
          </w:tcPr>
          <w:p w14:paraId="3ECCBC4D" w14:textId="77777777" w:rsidR="00EF2BCA" w:rsidRDefault="00EF2BCA"/>
        </w:tc>
      </w:tr>
      <w:tr w:rsidR="007377FC" w14:paraId="3114ABD8" w14:textId="77777777" w:rsidTr="00135975">
        <w:tc>
          <w:tcPr>
            <w:tcW w:w="9016" w:type="dxa"/>
            <w:gridSpan w:val="2"/>
          </w:tcPr>
          <w:p w14:paraId="4B345103" w14:textId="77777777" w:rsidR="007377FC" w:rsidRDefault="007377FC"/>
        </w:tc>
      </w:tr>
      <w:tr w:rsidR="00FF6F7E" w14:paraId="4A904179" w14:textId="77777777" w:rsidTr="001E7D4D">
        <w:trPr>
          <w:trHeight w:val="2509"/>
        </w:trPr>
        <w:tc>
          <w:tcPr>
            <w:tcW w:w="2122" w:type="dxa"/>
          </w:tcPr>
          <w:p w14:paraId="01114973" w14:textId="0D797CAC" w:rsidR="00FF6F7E" w:rsidRDefault="00FF6F7E">
            <w:r w:rsidRPr="00761AC9">
              <w:rPr>
                <w:b/>
                <w:bCs/>
              </w:rPr>
              <w:t>Creator Name and Role</w:t>
            </w:r>
            <w:r w:rsidR="00761AC9">
              <w:rPr>
                <w:b/>
                <w:bCs/>
              </w:rPr>
              <w:t>(</w:t>
            </w:r>
            <w:r w:rsidRPr="00761AC9">
              <w:rPr>
                <w:b/>
                <w:bCs/>
              </w:rPr>
              <w:t>s</w:t>
            </w:r>
            <w:r w:rsidR="00761AC9">
              <w:rPr>
                <w:b/>
                <w:bCs/>
              </w:rPr>
              <w:t xml:space="preserve">) - </w:t>
            </w:r>
            <w:r w:rsidR="00761AC9">
              <w:rPr>
                <w:sz w:val="18"/>
                <w:szCs w:val="18"/>
              </w:rPr>
              <w:t>P</w:t>
            </w:r>
            <w:r w:rsidR="001E7D4D" w:rsidRPr="00807782">
              <w:rPr>
                <w:sz w:val="18"/>
                <w:szCs w:val="18"/>
              </w:rPr>
              <w:t xml:space="preserve">lease tick as many roles that apply to each </w:t>
            </w:r>
            <w:r w:rsidR="00D63376">
              <w:rPr>
                <w:sz w:val="18"/>
                <w:szCs w:val="18"/>
              </w:rPr>
              <w:t>creator</w:t>
            </w:r>
            <w:r w:rsidR="00761AC9">
              <w:rPr>
                <w:sz w:val="18"/>
                <w:szCs w:val="18"/>
              </w:rPr>
              <w:t>.</w:t>
            </w:r>
          </w:p>
        </w:tc>
        <w:tc>
          <w:tcPr>
            <w:tcW w:w="6894" w:type="dxa"/>
          </w:tcPr>
          <w:p w14:paraId="0F3B7B4D" w14:textId="77777777" w:rsidR="00FF6F7E" w:rsidRDefault="00FF6F7E" w:rsidP="00FF6F7E">
            <w:r>
              <w:t>Name:</w:t>
            </w:r>
          </w:p>
          <w:p w14:paraId="77F5E720" w14:textId="77777777" w:rsidR="00FF6F7E" w:rsidRDefault="00FF6F7E" w:rsidP="00FF6F7E"/>
          <w:p w14:paraId="2FB0BE22" w14:textId="77777777" w:rsidR="00FF6F7E" w:rsidRDefault="00AF5483" w:rsidP="00FF6F7E">
            <w:pPr>
              <w:spacing w:after="160" w:line="259" w:lineRule="auto"/>
            </w:pPr>
            <w:sdt>
              <w:sdtPr>
                <w:id w:val="-92395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Conceptualization;  </w:t>
            </w:r>
            <w:sdt>
              <w:sdtPr>
                <w:id w:val="-16416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Data curation;  </w:t>
            </w:r>
            <w:sdt>
              <w:sdtPr>
                <w:id w:val="-10387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Formal analysis;  </w:t>
            </w:r>
            <w:sdt>
              <w:sdtPr>
                <w:id w:val="-11761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Funding acquisition;  </w:t>
            </w:r>
            <w:sdt>
              <w:sdtPr>
                <w:id w:val="-142702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Investigation;  </w:t>
            </w:r>
            <w:sdt>
              <w:sdtPr>
                <w:id w:val="197586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Methodology;  </w:t>
            </w:r>
            <w:sdt>
              <w:sdtPr>
                <w:id w:val="-18702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Project administration; </w:t>
            </w:r>
            <w:sdt>
              <w:sdtPr>
                <w:id w:val="-98924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Resources;  </w:t>
            </w:r>
            <w:sdt>
              <w:sdtPr>
                <w:id w:val="16080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Software;  </w:t>
            </w:r>
            <w:sdt>
              <w:sdtPr>
                <w:id w:val="-2777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Supervision;  </w:t>
            </w:r>
            <w:sdt>
              <w:sdtPr>
                <w:id w:val="-37484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Validation;                        </w:t>
            </w:r>
            <w:sdt>
              <w:sdtPr>
                <w:id w:val="-98292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Visualization;  </w:t>
            </w:r>
            <w:sdt>
              <w:sdtPr>
                <w:id w:val="125315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Writing – original draft; ​ </w:t>
            </w:r>
            <w:sdt>
              <w:sdtPr>
                <w:id w:val="-144091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Writing – review &amp; editing;</w:t>
            </w:r>
          </w:p>
          <w:p w14:paraId="2A7AF831" w14:textId="77777777" w:rsidR="00FF6F7E" w:rsidRDefault="00FF6F7E" w:rsidP="00575256"/>
        </w:tc>
      </w:tr>
      <w:tr w:rsidR="00575256" w14:paraId="3A23682B" w14:textId="77777777" w:rsidTr="001E7D4D">
        <w:trPr>
          <w:trHeight w:val="2577"/>
        </w:trPr>
        <w:tc>
          <w:tcPr>
            <w:tcW w:w="2122" w:type="dxa"/>
          </w:tcPr>
          <w:p w14:paraId="1B2C9859" w14:textId="77777777" w:rsidR="00575256" w:rsidRDefault="00575256"/>
        </w:tc>
        <w:tc>
          <w:tcPr>
            <w:tcW w:w="6894" w:type="dxa"/>
          </w:tcPr>
          <w:p w14:paraId="18DD5C8F" w14:textId="77777777" w:rsidR="00575256" w:rsidRDefault="00FF6F7E" w:rsidP="00575256">
            <w:r>
              <w:t>Name:</w:t>
            </w:r>
          </w:p>
          <w:p w14:paraId="7F34A5B3" w14:textId="77777777" w:rsidR="00FF6F7E" w:rsidRDefault="00FF6F7E" w:rsidP="00FF6F7E"/>
          <w:p w14:paraId="21C5B65F" w14:textId="77777777" w:rsidR="00FF6F7E" w:rsidRDefault="00AF5483" w:rsidP="001E7D4D">
            <w:pPr>
              <w:spacing w:after="160" w:line="259" w:lineRule="auto"/>
            </w:pPr>
            <w:sdt>
              <w:sdtPr>
                <w:id w:val="3494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Conceptualization;  </w:t>
            </w:r>
            <w:sdt>
              <w:sdtPr>
                <w:id w:val="42106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Data curation;  </w:t>
            </w:r>
            <w:sdt>
              <w:sdtPr>
                <w:id w:val="-38448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Formal analysis;  </w:t>
            </w:r>
            <w:sdt>
              <w:sdtPr>
                <w:id w:val="-73663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Funding acquisition;  </w:t>
            </w:r>
            <w:sdt>
              <w:sdtPr>
                <w:id w:val="-52232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Investigation;  </w:t>
            </w:r>
            <w:sdt>
              <w:sdtPr>
                <w:id w:val="-9547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Methodology;  </w:t>
            </w:r>
            <w:sdt>
              <w:sdtPr>
                <w:id w:val="16445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Project administration; </w:t>
            </w:r>
            <w:sdt>
              <w:sdtPr>
                <w:id w:val="129417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Resources;  </w:t>
            </w:r>
            <w:sdt>
              <w:sdtPr>
                <w:id w:val="-152608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Software;  </w:t>
            </w:r>
            <w:sdt>
              <w:sdtPr>
                <w:id w:val="176055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Supervision;  </w:t>
            </w:r>
            <w:sdt>
              <w:sdtPr>
                <w:id w:val="-8403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Validation;                        </w:t>
            </w:r>
            <w:sdt>
              <w:sdtPr>
                <w:id w:val="-140845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Visualization;  </w:t>
            </w:r>
            <w:sdt>
              <w:sdtPr>
                <w:id w:val="32640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Writing – original draft; ​ </w:t>
            </w:r>
            <w:sdt>
              <w:sdtPr>
                <w:id w:val="143339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F7E">
              <w:t xml:space="preserve"> Writing – review &amp; editing;</w:t>
            </w:r>
          </w:p>
          <w:p w14:paraId="38F2152E" w14:textId="77777777" w:rsidR="00FF6F7E" w:rsidRDefault="00FF6F7E" w:rsidP="00575256"/>
        </w:tc>
      </w:tr>
      <w:tr w:rsidR="001E7D4D" w14:paraId="6182FE84" w14:textId="77777777" w:rsidTr="001E7D4D">
        <w:trPr>
          <w:trHeight w:val="2577"/>
        </w:trPr>
        <w:tc>
          <w:tcPr>
            <w:tcW w:w="2122" w:type="dxa"/>
          </w:tcPr>
          <w:p w14:paraId="7B600705" w14:textId="77777777" w:rsidR="001E7D4D" w:rsidRDefault="001E7D4D"/>
        </w:tc>
        <w:tc>
          <w:tcPr>
            <w:tcW w:w="6894" w:type="dxa"/>
          </w:tcPr>
          <w:p w14:paraId="2DFA3D02" w14:textId="77777777" w:rsidR="001E7D4D" w:rsidRDefault="001E7D4D" w:rsidP="001E7D4D">
            <w:r>
              <w:t>Name:</w:t>
            </w:r>
          </w:p>
          <w:p w14:paraId="740348AB" w14:textId="77777777" w:rsidR="001E7D4D" w:rsidRDefault="001E7D4D" w:rsidP="001E7D4D"/>
          <w:p w14:paraId="3D07CB3F" w14:textId="77777777" w:rsidR="001E7D4D" w:rsidRDefault="00AF5483" w:rsidP="001E7D4D">
            <w:pPr>
              <w:spacing w:after="160" w:line="259" w:lineRule="auto"/>
            </w:pPr>
            <w:sdt>
              <w:sdtPr>
                <w:id w:val="90603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Conceptualization;  </w:t>
            </w:r>
            <w:sdt>
              <w:sdtPr>
                <w:id w:val="-15895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Data curation;  </w:t>
            </w:r>
            <w:sdt>
              <w:sdtPr>
                <w:id w:val="161570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Formal analysis;  </w:t>
            </w:r>
            <w:sdt>
              <w:sdtPr>
                <w:id w:val="-108206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Funding acquisition;  </w:t>
            </w:r>
            <w:sdt>
              <w:sdtPr>
                <w:id w:val="-16729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Investigation;  </w:t>
            </w:r>
            <w:sdt>
              <w:sdtPr>
                <w:id w:val="4098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Methodology;  </w:t>
            </w:r>
            <w:sdt>
              <w:sdtPr>
                <w:id w:val="-143659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Project administration; </w:t>
            </w:r>
            <w:sdt>
              <w:sdtPr>
                <w:id w:val="14835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Resources;  </w:t>
            </w:r>
            <w:sdt>
              <w:sdtPr>
                <w:id w:val="-180430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Software;  </w:t>
            </w:r>
            <w:sdt>
              <w:sdtPr>
                <w:id w:val="13929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Supervision;  </w:t>
            </w:r>
            <w:sdt>
              <w:sdtPr>
                <w:id w:val="1660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Validation;                        </w:t>
            </w:r>
            <w:sdt>
              <w:sdtPr>
                <w:id w:val="196375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Visualization;  </w:t>
            </w:r>
            <w:sdt>
              <w:sdtPr>
                <w:id w:val="103123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original draft; ​ </w:t>
            </w:r>
            <w:sdt>
              <w:sdtPr>
                <w:id w:val="77074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review &amp; editing;</w:t>
            </w:r>
          </w:p>
          <w:p w14:paraId="6F0D04EE" w14:textId="77777777" w:rsidR="001E7D4D" w:rsidRDefault="001E7D4D" w:rsidP="00575256"/>
        </w:tc>
      </w:tr>
      <w:tr w:rsidR="001E7D4D" w14:paraId="767C4ACE" w14:textId="77777777" w:rsidTr="001E7D4D">
        <w:trPr>
          <w:trHeight w:val="2577"/>
        </w:trPr>
        <w:tc>
          <w:tcPr>
            <w:tcW w:w="2122" w:type="dxa"/>
          </w:tcPr>
          <w:p w14:paraId="796B090F" w14:textId="77777777" w:rsidR="001E7D4D" w:rsidRDefault="001E7D4D"/>
        </w:tc>
        <w:tc>
          <w:tcPr>
            <w:tcW w:w="6894" w:type="dxa"/>
          </w:tcPr>
          <w:p w14:paraId="1A476F00" w14:textId="77777777" w:rsidR="001E7D4D" w:rsidRDefault="001E7D4D" w:rsidP="001E7D4D">
            <w:r>
              <w:t>Name:</w:t>
            </w:r>
          </w:p>
          <w:p w14:paraId="417A11DD" w14:textId="77777777" w:rsidR="001E7D4D" w:rsidRDefault="001E7D4D" w:rsidP="001E7D4D"/>
          <w:p w14:paraId="030C3457" w14:textId="77777777" w:rsidR="001E7D4D" w:rsidRDefault="00AF5483" w:rsidP="001E7D4D">
            <w:pPr>
              <w:spacing w:after="160" w:line="259" w:lineRule="auto"/>
            </w:pPr>
            <w:sdt>
              <w:sdtPr>
                <w:id w:val="-194490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Conceptualization;  </w:t>
            </w:r>
            <w:sdt>
              <w:sdtPr>
                <w:id w:val="-168959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Data curation;  </w:t>
            </w:r>
            <w:sdt>
              <w:sdtPr>
                <w:id w:val="7806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Formal analysis;  </w:t>
            </w:r>
            <w:sdt>
              <w:sdtPr>
                <w:id w:val="-8760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Funding acquisition;  </w:t>
            </w:r>
            <w:sdt>
              <w:sdtPr>
                <w:id w:val="-32066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Investigation;  </w:t>
            </w:r>
            <w:sdt>
              <w:sdtPr>
                <w:id w:val="-213077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Methodology;  </w:t>
            </w:r>
            <w:sdt>
              <w:sdtPr>
                <w:id w:val="204200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Project administration; </w:t>
            </w:r>
            <w:sdt>
              <w:sdtPr>
                <w:id w:val="-17835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Resources;  </w:t>
            </w:r>
            <w:sdt>
              <w:sdtPr>
                <w:id w:val="-189156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Software;  </w:t>
            </w:r>
            <w:sdt>
              <w:sdtPr>
                <w:id w:val="-18148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Supervision;  </w:t>
            </w:r>
            <w:sdt>
              <w:sdtPr>
                <w:id w:val="-14145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Validation;                        </w:t>
            </w:r>
            <w:sdt>
              <w:sdtPr>
                <w:id w:val="-9804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Visualization;  </w:t>
            </w:r>
            <w:sdt>
              <w:sdtPr>
                <w:id w:val="-21798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original draft; ​ </w:t>
            </w:r>
            <w:sdt>
              <w:sdtPr>
                <w:id w:val="-64743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review &amp; editing;</w:t>
            </w:r>
          </w:p>
          <w:p w14:paraId="0640940C" w14:textId="77777777" w:rsidR="001E7D4D" w:rsidRDefault="001E7D4D" w:rsidP="001E7D4D"/>
        </w:tc>
      </w:tr>
      <w:tr w:rsidR="001E7D4D" w14:paraId="22B2FC2E" w14:textId="77777777" w:rsidTr="001E7D4D">
        <w:trPr>
          <w:trHeight w:val="2577"/>
        </w:trPr>
        <w:tc>
          <w:tcPr>
            <w:tcW w:w="2122" w:type="dxa"/>
          </w:tcPr>
          <w:p w14:paraId="194EA562" w14:textId="77777777" w:rsidR="001E7D4D" w:rsidRDefault="001E7D4D"/>
        </w:tc>
        <w:tc>
          <w:tcPr>
            <w:tcW w:w="6894" w:type="dxa"/>
          </w:tcPr>
          <w:p w14:paraId="792B6229" w14:textId="77777777" w:rsidR="001E7D4D" w:rsidRDefault="001E7D4D" w:rsidP="001E7D4D">
            <w:r>
              <w:t>Name:</w:t>
            </w:r>
          </w:p>
          <w:p w14:paraId="1061BCA1" w14:textId="77777777" w:rsidR="001E7D4D" w:rsidRDefault="001E7D4D" w:rsidP="001E7D4D"/>
          <w:p w14:paraId="108E182D" w14:textId="77777777" w:rsidR="001E7D4D" w:rsidRDefault="00AF5483" w:rsidP="001E7D4D">
            <w:pPr>
              <w:spacing w:after="160" w:line="259" w:lineRule="auto"/>
            </w:pPr>
            <w:sdt>
              <w:sdtPr>
                <w:id w:val="-129443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Conceptualization;  </w:t>
            </w:r>
            <w:sdt>
              <w:sdtPr>
                <w:id w:val="11841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Data curation;  </w:t>
            </w:r>
            <w:sdt>
              <w:sdtPr>
                <w:id w:val="152143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Formal analysis;  </w:t>
            </w:r>
            <w:sdt>
              <w:sdtPr>
                <w:id w:val="-54112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Funding acquisition;  </w:t>
            </w:r>
            <w:sdt>
              <w:sdtPr>
                <w:id w:val="-34547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Investigation;  </w:t>
            </w:r>
            <w:sdt>
              <w:sdtPr>
                <w:id w:val="15748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Methodology;  </w:t>
            </w:r>
            <w:sdt>
              <w:sdtPr>
                <w:id w:val="157808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Project administration; </w:t>
            </w:r>
            <w:sdt>
              <w:sdtPr>
                <w:id w:val="-11372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Resources;  </w:t>
            </w:r>
            <w:sdt>
              <w:sdtPr>
                <w:id w:val="-93119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Software;  </w:t>
            </w:r>
            <w:sdt>
              <w:sdtPr>
                <w:id w:val="19952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Supervision;  </w:t>
            </w:r>
            <w:sdt>
              <w:sdtPr>
                <w:id w:val="12801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Validation;                        </w:t>
            </w:r>
            <w:sdt>
              <w:sdtPr>
                <w:id w:val="155026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Visualization;  </w:t>
            </w:r>
            <w:sdt>
              <w:sdtPr>
                <w:id w:val="35894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original draft; ​ </w:t>
            </w:r>
            <w:sdt>
              <w:sdtPr>
                <w:id w:val="42061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review &amp; editing;</w:t>
            </w:r>
          </w:p>
          <w:p w14:paraId="364225DA" w14:textId="77777777" w:rsidR="001E7D4D" w:rsidRDefault="001E7D4D" w:rsidP="001E7D4D"/>
        </w:tc>
      </w:tr>
      <w:tr w:rsidR="001E7D4D" w14:paraId="6286EBCA" w14:textId="77777777" w:rsidTr="001E7D4D">
        <w:trPr>
          <w:trHeight w:val="2577"/>
        </w:trPr>
        <w:tc>
          <w:tcPr>
            <w:tcW w:w="2122" w:type="dxa"/>
          </w:tcPr>
          <w:p w14:paraId="47813E56" w14:textId="77777777" w:rsidR="001E7D4D" w:rsidRDefault="001E7D4D"/>
        </w:tc>
        <w:tc>
          <w:tcPr>
            <w:tcW w:w="6894" w:type="dxa"/>
          </w:tcPr>
          <w:p w14:paraId="444149FA" w14:textId="77777777" w:rsidR="001E7D4D" w:rsidRDefault="001E7D4D" w:rsidP="001E7D4D">
            <w:r>
              <w:t>Name:</w:t>
            </w:r>
          </w:p>
          <w:p w14:paraId="17BFC268" w14:textId="77777777" w:rsidR="001E7D4D" w:rsidRDefault="001E7D4D" w:rsidP="001E7D4D"/>
          <w:p w14:paraId="3291C74E" w14:textId="77777777" w:rsidR="001E7D4D" w:rsidRDefault="00AF5483" w:rsidP="001E7D4D">
            <w:pPr>
              <w:spacing w:after="160" w:line="259" w:lineRule="auto"/>
            </w:pPr>
            <w:sdt>
              <w:sdtPr>
                <w:id w:val="-187623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Conceptualization;  </w:t>
            </w:r>
            <w:sdt>
              <w:sdtPr>
                <w:id w:val="18826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Data curation;  </w:t>
            </w:r>
            <w:sdt>
              <w:sdtPr>
                <w:id w:val="105581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Formal analysis;  </w:t>
            </w:r>
            <w:sdt>
              <w:sdtPr>
                <w:id w:val="108665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Funding acquisition;  </w:t>
            </w:r>
            <w:sdt>
              <w:sdtPr>
                <w:id w:val="-5370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Investigation;  </w:t>
            </w:r>
            <w:sdt>
              <w:sdtPr>
                <w:id w:val="-100967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Methodology;  </w:t>
            </w:r>
            <w:sdt>
              <w:sdtPr>
                <w:id w:val="-169991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Project administration; </w:t>
            </w:r>
            <w:sdt>
              <w:sdtPr>
                <w:id w:val="18468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Resources;  </w:t>
            </w:r>
            <w:sdt>
              <w:sdtPr>
                <w:id w:val="-115968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Software;  </w:t>
            </w:r>
            <w:sdt>
              <w:sdtPr>
                <w:id w:val="-11943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Supervision;  </w:t>
            </w:r>
            <w:sdt>
              <w:sdtPr>
                <w:id w:val="179046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Validation;                        </w:t>
            </w:r>
            <w:sdt>
              <w:sdtPr>
                <w:id w:val="-48208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Visualization;  </w:t>
            </w:r>
            <w:sdt>
              <w:sdtPr>
                <w:id w:val="148705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original draft; ​ </w:t>
            </w:r>
            <w:sdt>
              <w:sdtPr>
                <w:id w:val="-22322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review &amp; editing;</w:t>
            </w:r>
          </w:p>
          <w:p w14:paraId="1D97C5AB" w14:textId="77777777" w:rsidR="001E7D4D" w:rsidRDefault="001E7D4D" w:rsidP="001E7D4D"/>
        </w:tc>
      </w:tr>
      <w:tr w:rsidR="001E7D4D" w14:paraId="3F4D0A38" w14:textId="77777777" w:rsidTr="001E7D4D">
        <w:trPr>
          <w:trHeight w:val="2577"/>
        </w:trPr>
        <w:tc>
          <w:tcPr>
            <w:tcW w:w="2122" w:type="dxa"/>
          </w:tcPr>
          <w:p w14:paraId="6D1086D6" w14:textId="77777777" w:rsidR="001E7D4D" w:rsidRDefault="001E7D4D"/>
        </w:tc>
        <w:tc>
          <w:tcPr>
            <w:tcW w:w="6894" w:type="dxa"/>
          </w:tcPr>
          <w:p w14:paraId="2E11B382" w14:textId="77777777" w:rsidR="001E7D4D" w:rsidRDefault="001E7D4D" w:rsidP="001E7D4D">
            <w:r>
              <w:t>Name:</w:t>
            </w:r>
          </w:p>
          <w:p w14:paraId="78204E20" w14:textId="77777777" w:rsidR="001E7D4D" w:rsidRDefault="001E7D4D" w:rsidP="001E7D4D"/>
          <w:p w14:paraId="0A6221E8" w14:textId="77777777" w:rsidR="001E7D4D" w:rsidRDefault="00AF5483" w:rsidP="001E7D4D">
            <w:pPr>
              <w:spacing w:after="160" w:line="259" w:lineRule="auto"/>
            </w:pPr>
            <w:sdt>
              <w:sdtPr>
                <w:id w:val="-96011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Conceptualization;  </w:t>
            </w:r>
            <w:sdt>
              <w:sdtPr>
                <w:id w:val="101133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Data curation;  </w:t>
            </w:r>
            <w:sdt>
              <w:sdtPr>
                <w:id w:val="-17512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Formal analysis;  </w:t>
            </w:r>
            <w:sdt>
              <w:sdtPr>
                <w:id w:val="-2633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Funding acquisition;  </w:t>
            </w:r>
            <w:sdt>
              <w:sdtPr>
                <w:id w:val="-72136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Investigation;  </w:t>
            </w:r>
            <w:sdt>
              <w:sdtPr>
                <w:id w:val="-10176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Methodology;  </w:t>
            </w:r>
            <w:sdt>
              <w:sdtPr>
                <w:id w:val="-153240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Project administration; </w:t>
            </w:r>
            <w:sdt>
              <w:sdtPr>
                <w:id w:val="-181595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Resources;  </w:t>
            </w:r>
            <w:sdt>
              <w:sdtPr>
                <w:id w:val="8836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Software;  </w:t>
            </w:r>
            <w:sdt>
              <w:sdtPr>
                <w:id w:val="633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Supervision;  </w:t>
            </w:r>
            <w:sdt>
              <w:sdtPr>
                <w:id w:val="-4344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Validation;                        </w:t>
            </w:r>
            <w:sdt>
              <w:sdtPr>
                <w:id w:val="-33284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Visualization;  </w:t>
            </w:r>
            <w:sdt>
              <w:sdtPr>
                <w:id w:val="179116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original draft; ​ </w:t>
            </w:r>
            <w:sdt>
              <w:sdtPr>
                <w:id w:val="-154990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review &amp; editing;</w:t>
            </w:r>
          </w:p>
          <w:p w14:paraId="71BB738E" w14:textId="77777777" w:rsidR="001E7D4D" w:rsidRDefault="001E7D4D" w:rsidP="001E7D4D"/>
        </w:tc>
      </w:tr>
      <w:tr w:rsidR="001E7D4D" w14:paraId="5A2A6D5D" w14:textId="77777777" w:rsidTr="001E7D4D">
        <w:trPr>
          <w:trHeight w:val="2577"/>
        </w:trPr>
        <w:tc>
          <w:tcPr>
            <w:tcW w:w="2122" w:type="dxa"/>
          </w:tcPr>
          <w:p w14:paraId="098DD519" w14:textId="77777777" w:rsidR="001E7D4D" w:rsidRDefault="001E7D4D"/>
        </w:tc>
        <w:tc>
          <w:tcPr>
            <w:tcW w:w="6894" w:type="dxa"/>
          </w:tcPr>
          <w:p w14:paraId="2134CFE3" w14:textId="77777777" w:rsidR="001E7D4D" w:rsidRDefault="001E7D4D" w:rsidP="001E7D4D">
            <w:r>
              <w:t>Name:</w:t>
            </w:r>
          </w:p>
          <w:p w14:paraId="02180CF6" w14:textId="77777777" w:rsidR="001E7D4D" w:rsidRDefault="001E7D4D" w:rsidP="001E7D4D"/>
          <w:p w14:paraId="6FB5F682" w14:textId="77777777" w:rsidR="001E7D4D" w:rsidRDefault="00AF5483" w:rsidP="001E7D4D">
            <w:pPr>
              <w:spacing w:after="160" w:line="259" w:lineRule="auto"/>
            </w:pPr>
            <w:sdt>
              <w:sdtPr>
                <w:id w:val="11464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Conceptualization;  </w:t>
            </w:r>
            <w:sdt>
              <w:sdtPr>
                <w:id w:val="6379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Data curation;  </w:t>
            </w:r>
            <w:sdt>
              <w:sdtPr>
                <w:id w:val="46462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Formal analysis;  </w:t>
            </w:r>
            <w:sdt>
              <w:sdtPr>
                <w:id w:val="117862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Funding acquisition;  </w:t>
            </w:r>
            <w:sdt>
              <w:sdtPr>
                <w:id w:val="18756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Investigation;  </w:t>
            </w:r>
            <w:sdt>
              <w:sdtPr>
                <w:id w:val="-18548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Methodology;  </w:t>
            </w:r>
            <w:sdt>
              <w:sdtPr>
                <w:id w:val="79187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Project administration; </w:t>
            </w:r>
            <w:sdt>
              <w:sdtPr>
                <w:id w:val="112188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Resources;  </w:t>
            </w:r>
            <w:sdt>
              <w:sdtPr>
                <w:id w:val="-207280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Software;  </w:t>
            </w:r>
            <w:sdt>
              <w:sdtPr>
                <w:id w:val="74938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Supervision;  </w:t>
            </w:r>
            <w:sdt>
              <w:sdtPr>
                <w:id w:val="-200226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Validation;                        </w:t>
            </w:r>
            <w:sdt>
              <w:sdtPr>
                <w:id w:val="-77678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Visualization;  </w:t>
            </w:r>
            <w:sdt>
              <w:sdtPr>
                <w:id w:val="-21460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original draft; ​ </w:t>
            </w:r>
            <w:sdt>
              <w:sdtPr>
                <w:id w:val="147100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D4D">
              <w:t xml:space="preserve"> Writing – review &amp; editing;</w:t>
            </w:r>
          </w:p>
          <w:p w14:paraId="32BEBB76" w14:textId="77777777" w:rsidR="001E7D4D" w:rsidRDefault="001E7D4D" w:rsidP="001E7D4D"/>
        </w:tc>
      </w:tr>
    </w:tbl>
    <w:p w14:paraId="28B27E46" w14:textId="77777777" w:rsidR="00FF6F7E" w:rsidRPr="00FF6F7E" w:rsidRDefault="00FF6F7E" w:rsidP="00FF6F7E"/>
    <w:sectPr w:rsidR="00FF6F7E" w:rsidRPr="00FF6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5C66" w14:textId="77777777" w:rsidR="00990200" w:rsidRDefault="00990200" w:rsidP="00990200">
      <w:pPr>
        <w:spacing w:after="0" w:line="240" w:lineRule="auto"/>
      </w:pPr>
      <w:r>
        <w:separator/>
      </w:r>
    </w:p>
  </w:endnote>
  <w:endnote w:type="continuationSeparator" w:id="0">
    <w:p w14:paraId="72EE40B0" w14:textId="77777777" w:rsidR="00990200" w:rsidRDefault="00990200" w:rsidP="0099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A51F0" w14:textId="77777777" w:rsidR="00AF5483" w:rsidRDefault="00AF5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9F31" w14:textId="77777777" w:rsidR="00AF5483" w:rsidRDefault="00AF5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B5826" w14:textId="77777777" w:rsidR="00AF5483" w:rsidRDefault="00AF5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5C0BB" w14:textId="77777777" w:rsidR="00990200" w:rsidRDefault="00990200" w:rsidP="00990200">
      <w:pPr>
        <w:spacing w:after="0" w:line="240" w:lineRule="auto"/>
      </w:pPr>
      <w:r>
        <w:separator/>
      </w:r>
    </w:p>
  </w:footnote>
  <w:footnote w:type="continuationSeparator" w:id="0">
    <w:p w14:paraId="61A987A1" w14:textId="77777777" w:rsidR="00990200" w:rsidRDefault="00990200" w:rsidP="0099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908B" w14:textId="77777777" w:rsidR="00AF5483" w:rsidRDefault="00AF5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96629" w14:textId="16CB6AF7" w:rsidR="00990200" w:rsidRDefault="00990200" w:rsidP="0027784E">
    <w:pPr>
      <w:pStyle w:val="Header"/>
      <w:rPr>
        <w:color w:val="A6A6A6" w:themeColor="background1" w:themeShade="A6"/>
      </w:rPr>
    </w:pPr>
    <w:r w:rsidRPr="00281B23">
      <w:rPr>
        <w:color w:val="A6A6A6" w:themeColor="background1" w:themeShade="A6"/>
      </w:rPr>
      <w:t>CRediT Roles Submission Prototype v. 0.2 Oct</w:t>
    </w:r>
    <w:r w:rsidR="003B0526" w:rsidRPr="00281B23">
      <w:rPr>
        <w:color w:val="A6A6A6" w:themeColor="background1" w:themeShade="A6"/>
      </w:rPr>
      <w:t>ober 201</w:t>
    </w:r>
    <w:r w:rsidR="0027784E" w:rsidRPr="00281B23">
      <w:rPr>
        <w:color w:val="A6A6A6" w:themeColor="background1" w:themeShade="A6"/>
      </w:rPr>
      <w:t>9</w:t>
    </w:r>
  </w:p>
  <w:bookmarkStart w:id="0" w:name="_GoBack"/>
  <w:p w14:paraId="14D345A6" w14:textId="67B7383B" w:rsidR="00FD139B" w:rsidRPr="00AF5483" w:rsidRDefault="00AF5483" w:rsidP="0027784E">
    <w:pPr>
      <w:pStyle w:val="Header"/>
      <w:rPr>
        <w:color w:val="A6A6A6" w:themeColor="background1" w:themeShade="A6"/>
        <w:sz w:val="20"/>
        <w:szCs w:val="20"/>
      </w:rPr>
    </w:pPr>
    <w:r w:rsidRPr="00AF5483">
      <w:rPr>
        <w:color w:val="A6A6A6" w:themeColor="background1" w:themeShade="A6"/>
      </w:rPr>
      <w:fldChar w:fldCharType="begin"/>
    </w:r>
    <w:r w:rsidRPr="00AF5483">
      <w:rPr>
        <w:color w:val="A6A6A6" w:themeColor="background1" w:themeShade="A6"/>
      </w:rPr>
      <w:instrText xml:space="preserve"> HYPERLINK "https://www.gla.ac.uk/myglasgow/openaccess/howdoimakemypublicationsopenaccess/beforesubmittingyourmanuscript/" </w:instrText>
    </w:r>
    <w:r w:rsidRPr="00AF5483">
      <w:rPr>
        <w:color w:val="A6A6A6" w:themeColor="background1" w:themeShade="A6"/>
      </w:rPr>
      <w:fldChar w:fldCharType="separate"/>
    </w:r>
    <w:r w:rsidR="00FD139B" w:rsidRPr="00AF5483">
      <w:rPr>
        <w:rStyle w:val="Hyperlink"/>
        <w:color w:val="A6A6A6" w:themeColor="background1" w:themeShade="A6"/>
        <w:sz w:val="20"/>
        <w:szCs w:val="20"/>
      </w:rPr>
      <w:t>Open Access</w:t>
    </w:r>
    <w:r w:rsidR="001F590F" w:rsidRPr="00AF5483">
      <w:rPr>
        <w:rStyle w:val="Hyperlink"/>
        <w:color w:val="A6A6A6" w:themeColor="background1" w:themeShade="A6"/>
        <w:sz w:val="20"/>
        <w:szCs w:val="20"/>
      </w:rPr>
      <w:t>:</w:t>
    </w:r>
    <w:r w:rsidR="00FD139B" w:rsidRPr="00AF5483">
      <w:rPr>
        <w:rStyle w:val="Hyperlink"/>
        <w:color w:val="A6A6A6" w:themeColor="background1" w:themeShade="A6"/>
        <w:sz w:val="20"/>
        <w:szCs w:val="20"/>
      </w:rPr>
      <w:t xml:space="preserve"> before submitting your manuscript</w:t>
    </w:r>
    <w:r w:rsidRPr="00AF5483">
      <w:rPr>
        <w:rStyle w:val="Hyperlink"/>
        <w:color w:val="A6A6A6" w:themeColor="background1" w:themeShade="A6"/>
        <w:sz w:val="20"/>
        <w:szCs w:val="20"/>
      </w:rPr>
      <w:fldChar w:fldCharType="end"/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80D46" w14:textId="77777777" w:rsidR="00AF5483" w:rsidRDefault="00AF5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56"/>
    <w:rsid w:val="001E7D4D"/>
    <w:rsid w:val="001F590F"/>
    <w:rsid w:val="00242638"/>
    <w:rsid w:val="0027784E"/>
    <w:rsid w:val="00281B23"/>
    <w:rsid w:val="003B0526"/>
    <w:rsid w:val="00403E18"/>
    <w:rsid w:val="004E00BC"/>
    <w:rsid w:val="00575256"/>
    <w:rsid w:val="007377FC"/>
    <w:rsid w:val="00761AC9"/>
    <w:rsid w:val="00807782"/>
    <w:rsid w:val="008C5BA1"/>
    <w:rsid w:val="00990200"/>
    <w:rsid w:val="009A20ED"/>
    <w:rsid w:val="009B48DA"/>
    <w:rsid w:val="00A82A33"/>
    <w:rsid w:val="00AD06CB"/>
    <w:rsid w:val="00AF5483"/>
    <w:rsid w:val="00B02423"/>
    <w:rsid w:val="00B63736"/>
    <w:rsid w:val="00B7654F"/>
    <w:rsid w:val="00B8034D"/>
    <w:rsid w:val="00BF18C6"/>
    <w:rsid w:val="00CB4328"/>
    <w:rsid w:val="00CD6E80"/>
    <w:rsid w:val="00D24B2D"/>
    <w:rsid w:val="00D63376"/>
    <w:rsid w:val="00DD1748"/>
    <w:rsid w:val="00EF2BCA"/>
    <w:rsid w:val="00FD139B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4AA9D5"/>
  <w15:chartTrackingRefBased/>
  <w15:docId w15:val="{BFEE7068-1AE9-4347-9528-1A880635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78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7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00"/>
  </w:style>
  <w:style w:type="paragraph" w:styleId="Footer">
    <w:name w:val="footer"/>
    <w:basedOn w:val="Normal"/>
    <w:link w:val="FooterChar"/>
    <w:uiPriority w:val="99"/>
    <w:unhideWhenUsed/>
    <w:rsid w:val="0099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00"/>
  </w:style>
  <w:style w:type="character" w:styleId="UnresolvedMention">
    <w:name w:val="Unresolved Mention"/>
    <w:basedOn w:val="DefaultParagraphFont"/>
    <w:uiPriority w:val="99"/>
    <w:semiHidden/>
    <w:unhideWhenUsed/>
    <w:rsid w:val="00B6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search-openaccess@glasgow.ac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a.ac.uk/research/enlighten/privacynotice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C5301978.dotm</Template>
  <TotalTime>33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Eadie</dc:creator>
  <cp:keywords/>
  <dc:description/>
  <cp:lastModifiedBy>Michael Eadie</cp:lastModifiedBy>
  <cp:revision>19</cp:revision>
  <dcterms:created xsi:type="dcterms:W3CDTF">2019-10-31T11:35:00Z</dcterms:created>
  <dcterms:modified xsi:type="dcterms:W3CDTF">2019-10-31T16:22:00Z</dcterms:modified>
</cp:coreProperties>
</file>